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ABF00" w14:textId="77777777" w:rsidR="00A21101" w:rsidRPr="00C4417F" w:rsidRDefault="00A21101" w:rsidP="003318E1">
      <w:pPr>
        <w:pStyle w:val="Title"/>
        <w:keepNext/>
        <w:widowControl w:val="0"/>
        <w:rPr>
          <w:sz w:val="28"/>
          <w:szCs w:val="28"/>
          <w:lang w:val="en-GB"/>
        </w:rPr>
      </w:pPr>
      <w:r w:rsidRPr="00C4417F">
        <w:rPr>
          <w:sz w:val="28"/>
          <w:szCs w:val="28"/>
          <w:lang w:val="en-GB"/>
        </w:rPr>
        <w:t>Subsidy contract</w:t>
      </w:r>
    </w:p>
    <w:p w14:paraId="125E4B4E" w14:textId="77777777" w:rsidR="00A21101" w:rsidRPr="00C4417F" w:rsidRDefault="00A03D4B" w:rsidP="003318E1">
      <w:pPr>
        <w:pStyle w:val="Title"/>
        <w:keepNext/>
        <w:widowControl w:val="0"/>
        <w:rPr>
          <w:sz w:val="28"/>
          <w:szCs w:val="28"/>
          <w:lang w:val="en-GB"/>
        </w:rPr>
      </w:pPr>
      <w:proofErr w:type="gramStart"/>
      <w:r>
        <w:rPr>
          <w:sz w:val="28"/>
          <w:szCs w:val="28"/>
          <w:lang w:val="en-GB"/>
        </w:rPr>
        <w:t>under</w:t>
      </w:r>
      <w:proofErr w:type="gramEnd"/>
      <w:r w:rsidRPr="00C4417F">
        <w:rPr>
          <w:sz w:val="28"/>
          <w:szCs w:val="28"/>
          <w:lang w:val="en-GB"/>
        </w:rPr>
        <w:t xml:space="preserve"> </w:t>
      </w:r>
      <w:r w:rsidR="002E3F71">
        <w:rPr>
          <w:sz w:val="28"/>
          <w:szCs w:val="28"/>
        </w:rPr>
        <w:t xml:space="preserve">the </w:t>
      </w:r>
      <w:r w:rsidR="00FD0585" w:rsidRPr="00C4417F">
        <w:rPr>
          <w:sz w:val="28"/>
          <w:szCs w:val="28"/>
          <w:lang w:val="en-GB"/>
        </w:rPr>
        <w:t>I</w:t>
      </w:r>
      <w:r w:rsidR="00CB3AD4" w:rsidRPr="00C4417F">
        <w:rPr>
          <w:sz w:val="28"/>
          <w:szCs w:val="28"/>
          <w:lang w:val="en-GB"/>
        </w:rPr>
        <w:t xml:space="preserve">nstrument for </w:t>
      </w:r>
      <w:r w:rsidR="00FD0585" w:rsidRPr="00C4417F">
        <w:rPr>
          <w:sz w:val="28"/>
          <w:szCs w:val="28"/>
          <w:lang w:val="en-GB"/>
        </w:rPr>
        <w:t>P</w:t>
      </w:r>
      <w:r w:rsidR="00CB3AD4" w:rsidRPr="00C4417F">
        <w:rPr>
          <w:sz w:val="28"/>
          <w:szCs w:val="28"/>
          <w:lang w:val="en-GB"/>
        </w:rPr>
        <w:t xml:space="preserve">re-accession </w:t>
      </w:r>
      <w:r w:rsidR="005A46E2" w:rsidRPr="00C4417F">
        <w:rPr>
          <w:sz w:val="28"/>
          <w:szCs w:val="28"/>
          <w:lang w:val="en-GB"/>
        </w:rPr>
        <w:t xml:space="preserve">Assistance </w:t>
      </w:r>
      <w:r w:rsidR="00EB1B07">
        <w:rPr>
          <w:sz w:val="28"/>
          <w:szCs w:val="28"/>
          <w:lang w:val="en-GB"/>
        </w:rPr>
        <w:t>II</w:t>
      </w:r>
      <w:r w:rsidR="00433FD6">
        <w:rPr>
          <w:sz w:val="28"/>
          <w:szCs w:val="28"/>
          <w:lang w:val="en-GB"/>
        </w:rPr>
        <w:t>I</w:t>
      </w:r>
    </w:p>
    <w:p w14:paraId="467B9CD1" w14:textId="77777777" w:rsidR="00E25F9E" w:rsidRDefault="00E25F9E" w:rsidP="003318E1">
      <w:pPr>
        <w:pStyle w:val="Title"/>
        <w:keepNext/>
        <w:widowControl w:val="0"/>
        <w:rPr>
          <w:sz w:val="28"/>
          <w:szCs w:val="28"/>
        </w:rPr>
      </w:pPr>
    </w:p>
    <w:p w14:paraId="0F3BE195" w14:textId="77777777" w:rsidR="00A21101" w:rsidRPr="00FE348F" w:rsidRDefault="00A21101" w:rsidP="003318E1">
      <w:pPr>
        <w:pStyle w:val="Title"/>
        <w:keepNext/>
        <w:widowControl w:val="0"/>
        <w:rPr>
          <w:rFonts w:ascii="Palatino Linotype" w:hAnsi="Palatino Linotype"/>
          <w:sz w:val="28"/>
          <w:szCs w:val="28"/>
        </w:rPr>
      </w:pPr>
      <w:r w:rsidRPr="00FE348F">
        <w:rPr>
          <w:rFonts w:ascii="Palatino Linotype" w:hAnsi="Palatino Linotype"/>
          <w:sz w:val="28"/>
          <w:szCs w:val="28"/>
        </w:rPr>
        <w:t>No………</w:t>
      </w:r>
      <w:r w:rsidR="00CC64FB" w:rsidRPr="00FE348F">
        <w:rPr>
          <w:rFonts w:ascii="Palatino Linotype" w:hAnsi="Palatino Linotype"/>
          <w:sz w:val="28"/>
          <w:szCs w:val="28"/>
        </w:rPr>
        <w:t>………..</w:t>
      </w:r>
      <w:r w:rsidRPr="00FE348F">
        <w:rPr>
          <w:rFonts w:ascii="Palatino Linotype" w:hAnsi="Palatino Linotype"/>
          <w:sz w:val="28"/>
          <w:szCs w:val="28"/>
        </w:rPr>
        <w:t>/………</w:t>
      </w:r>
      <w:r w:rsidR="00CC64FB" w:rsidRPr="00FE348F">
        <w:rPr>
          <w:rFonts w:ascii="Palatino Linotype" w:hAnsi="Palatino Linotype"/>
          <w:sz w:val="28"/>
          <w:szCs w:val="28"/>
        </w:rPr>
        <w:t>……..</w:t>
      </w:r>
    </w:p>
    <w:p w14:paraId="0749DAF0" w14:textId="77777777" w:rsidR="003318E1" w:rsidRPr="00FE348F" w:rsidRDefault="003318E1" w:rsidP="003318E1">
      <w:pPr>
        <w:keepNext/>
        <w:widowControl w:val="0"/>
        <w:rPr>
          <w:rFonts w:ascii="Palatino Linotype" w:hAnsi="Palatino Linotype"/>
          <w:b/>
          <w:bCs/>
        </w:rPr>
      </w:pPr>
    </w:p>
    <w:p w14:paraId="3760D971" w14:textId="4CE811C5" w:rsidR="00AB7EA6" w:rsidRPr="00FE348F" w:rsidRDefault="002E4EFD" w:rsidP="002E785A">
      <w:pPr>
        <w:widowControl w:val="0"/>
        <w:spacing w:line="276" w:lineRule="auto"/>
        <w:jc w:val="both"/>
        <w:rPr>
          <w:rFonts w:ascii="Palatino Linotype" w:hAnsi="Palatino Linotype"/>
          <w:b/>
        </w:rPr>
      </w:pPr>
      <w:r w:rsidRPr="00FE348F">
        <w:rPr>
          <w:rFonts w:ascii="Palatino Linotype" w:hAnsi="Palatino Linotype"/>
          <w:bCs/>
        </w:rPr>
        <w:t xml:space="preserve">Today, …………. </w:t>
      </w:r>
      <w:r w:rsidR="007872C4" w:rsidRPr="00FE348F">
        <w:rPr>
          <w:rFonts w:ascii="Palatino Linotype" w:hAnsi="Palatino Linotype"/>
          <w:bCs/>
        </w:rPr>
        <w:t>20</w:t>
      </w:r>
      <w:r w:rsidR="007872C4" w:rsidRPr="00FE348F">
        <w:rPr>
          <w:rFonts w:ascii="Palatino Linotype" w:hAnsi="Palatino Linotype"/>
          <w:bCs/>
          <w:lang w:val="bg-BG"/>
        </w:rPr>
        <w:t>2</w:t>
      </w:r>
      <w:r w:rsidR="007872C4" w:rsidRPr="00FE348F">
        <w:rPr>
          <w:rFonts w:ascii="Palatino Linotype" w:hAnsi="Palatino Linotype"/>
          <w:bCs/>
        </w:rPr>
        <w:t>…</w:t>
      </w:r>
      <w:r w:rsidRPr="00FE348F">
        <w:rPr>
          <w:rFonts w:ascii="Palatino Linotype" w:hAnsi="Palatino Linotype"/>
          <w:bCs/>
        </w:rPr>
        <w:t xml:space="preserve">, between the </w:t>
      </w:r>
      <w:r w:rsidRPr="00FE348F">
        <w:rPr>
          <w:rFonts w:ascii="Palatino Linotype" w:hAnsi="Palatino Linotype"/>
          <w:b/>
          <w:bCs/>
        </w:rPr>
        <w:t>Ministry of Regional Development and Public Works (MRDPW)</w:t>
      </w:r>
      <w:r w:rsidRPr="00FE348F">
        <w:rPr>
          <w:rFonts w:ascii="Palatino Linotype" w:hAnsi="Palatino Linotype"/>
          <w:bCs/>
        </w:rPr>
        <w:t xml:space="preserve">, 17-19  </w:t>
      </w:r>
      <w:proofErr w:type="spellStart"/>
      <w:r w:rsidRPr="00FE348F">
        <w:rPr>
          <w:rFonts w:ascii="Palatino Linotype" w:hAnsi="Palatino Linotype"/>
          <w:bCs/>
        </w:rPr>
        <w:t>Sv</w:t>
      </w:r>
      <w:proofErr w:type="spellEnd"/>
      <w:r w:rsidRPr="00FE348F">
        <w:rPr>
          <w:rFonts w:ascii="Palatino Linotype" w:hAnsi="Palatino Linotype"/>
          <w:bCs/>
        </w:rPr>
        <w:t xml:space="preserve">. </w:t>
      </w:r>
      <w:proofErr w:type="spellStart"/>
      <w:r w:rsidRPr="00FE348F">
        <w:rPr>
          <w:rFonts w:ascii="Palatino Linotype" w:hAnsi="Palatino Linotype"/>
          <w:bCs/>
        </w:rPr>
        <w:t>Kiril</w:t>
      </w:r>
      <w:proofErr w:type="spellEnd"/>
      <w:r w:rsidRPr="00FE348F">
        <w:rPr>
          <w:rFonts w:ascii="Palatino Linotype" w:hAnsi="Palatino Linotype"/>
          <w:bCs/>
        </w:rPr>
        <w:t xml:space="preserve"> and </w:t>
      </w:r>
      <w:proofErr w:type="spellStart"/>
      <w:r w:rsidRPr="00FE348F">
        <w:rPr>
          <w:rFonts w:ascii="Palatino Linotype" w:hAnsi="Palatino Linotype"/>
          <w:bCs/>
        </w:rPr>
        <w:t>Metodiy</w:t>
      </w:r>
      <w:proofErr w:type="spellEnd"/>
      <w:r w:rsidRPr="00FE348F">
        <w:rPr>
          <w:rFonts w:ascii="Palatino Linotype" w:hAnsi="Palatino Linotype"/>
          <w:bCs/>
        </w:rPr>
        <w:t xml:space="preserve"> Street, </w:t>
      </w:r>
      <w:r w:rsidR="00714439" w:rsidRPr="00FE348F">
        <w:rPr>
          <w:rFonts w:ascii="Palatino Linotype" w:hAnsi="Palatino Linotype"/>
          <w:bCs/>
        </w:rPr>
        <w:t xml:space="preserve">1202 </w:t>
      </w:r>
      <w:r w:rsidRPr="00FE348F">
        <w:rPr>
          <w:rFonts w:ascii="Palatino Linotype" w:hAnsi="Palatino Linotype"/>
          <w:bCs/>
        </w:rPr>
        <w:t xml:space="preserve">Sofia, </w:t>
      </w:r>
      <w:proofErr w:type="spellStart"/>
      <w:r w:rsidRPr="00FE348F">
        <w:rPr>
          <w:rFonts w:ascii="Palatino Linotype" w:hAnsi="Palatino Linotype"/>
          <w:bCs/>
        </w:rPr>
        <w:t>Bulstat</w:t>
      </w:r>
      <w:proofErr w:type="spellEnd"/>
      <w:r w:rsidRPr="00FE348F">
        <w:rPr>
          <w:rFonts w:ascii="Palatino Linotype" w:hAnsi="Palatino Linotype"/>
          <w:bCs/>
        </w:rPr>
        <w:t xml:space="preserve"> 831661388,</w:t>
      </w:r>
      <w:r w:rsidRPr="00FE348F">
        <w:rPr>
          <w:rFonts w:ascii="Palatino Linotype" w:hAnsi="Palatino Linotype"/>
        </w:rPr>
        <w:t xml:space="preserve"> Territorial Cooperation Management </w:t>
      </w:r>
      <w:r w:rsidR="007C5686" w:rsidRPr="00FE348F">
        <w:rPr>
          <w:rFonts w:ascii="Palatino Linotype" w:hAnsi="Palatino Linotype"/>
        </w:rPr>
        <w:t xml:space="preserve">Directorate </w:t>
      </w:r>
      <w:r w:rsidRPr="00FE348F">
        <w:rPr>
          <w:rFonts w:ascii="Palatino Linotype" w:hAnsi="Palatino Linotype"/>
        </w:rPr>
        <w:t xml:space="preserve">- Managing Authority for the </w:t>
      </w:r>
      <w:r w:rsidR="00E86236" w:rsidRPr="00FE348F">
        <w:rPr>
          <w:rFonts w:ascii="Palatino Linotype" w:hAnsi="Palatino Linotype"/>
          <w:lang w:val="en-GB"/>
        </w:rPr>
        <w:t>I</w:t>
      </w:r>
      <w:r w:rsidR="00714439" w:rsidRPr="00FE348F">
        <w:rPr>
          <w:rFonts w:ascii="Palatino Linotype" w:hAnsi="Palatino Linotype"/>
          <w:lang w:val="en-GB"/>
        </w:rPr>
        <w:t>nterreg</w:t>
      </w:r>
      <w:r w:rsidR="00E86236" w:rsidRPr="00FE348F">
        <w:rPr>
          <w:rFonts w:ascii="Palatino Linotype" w:hAnsi="Palatino Linotype"/>
          <w:lang w:val="en-GB"/>
        </w:rPr>
        <w:t xml:space="preserve"> VI-A IPA Bulgaria – </w:t>
      </w:r>
      <w:r w:rsidR="00B07609" w:rsidRPr="00FE348F">
        <w:rPr>
          <w:rFonts w:ascii="Palatino Linotype" w:hAnsi="Palatino Linotype"/>
          <w:lang w:val="en-GB"/>
        </w:rPr>
        <w:t>North Macedonia</w:t>
      </w:r>
      <w:r w:rsidR="00E86236" w:rsidRPr="00FE348F">
        <w:rPr>
          <w:rFonts w:ascii="Palatino Linotype" w:hAnsi="Palatino Linotype"/>
          <w:lang w:val="en-GB"/>
        </w:rPr>
        <w:t xml:space="preserve"> Programme </w:t>
      </w:r>
      <w:r w:rsidRPr="00FE348F">
        <w:rPr>
          <w:rFonts w:ascii="Palatino Linotype" w:hAnsi="Palatino Linotype"/>
          <w:lang w:val="en-GB"/>
        </w:rPr>
        <w:t>20</w:t>
      </w:r>
      <w:r w:rsidR="00E86236" w:rsidRPr="00FE348F">
        <w:rPr>
          <w:rFonts w:ascii="Palatino Linotype" w:hAnsi="Palatino Linotype"/>
          <w:lang w:val="en-GB"/>
        </w:rPr>
        <w:t>21</w:t>
      </w:r>
      <w:r w:rsidRPr="00FE348F">
        <w:rPr>
          <w:rFonts w:ascii="Palatino Linotype" w:hAnsi="Palatino Linotype"/>
          <w:lang w:val="en-GB"/>
        </w:rPr>
        <w:t xml:space="preserve"> – </w:t>
      </w:r>
      <w:r w:rsidR="00E86236" w:rsidRPr="00FE348F">
        <w:rPr>
          <w:rFonts w:ascii="Palatino Linotype" w:hAnsi="Palatino Linotype"/>
          <w:lang w:val="en-GB"/>
        </w:rPr>
        <w:t xml:space="preserve">2027 </w:t>
      </w:r>
      <w:r w:rsidRPr="00FE348F">
        <w:rPr>
          <w:rFonts w:ascii="Palatino Linotype" w:hAnsi="Palatino Linotype"/>
          <w:lang w:val="en-GB"/>
        </w:rPr>
        <w:t xml:space="preserve">with CCI Number: </w:t>
      </w:r>
      <w:r w:rsidR="00B07609" w:rsidRPr="00FE348F">
        <w:rPr>
          <w:rFonts w:ascii="Palatino Linotype" w:hAnsi="Palatino Linotype"/>
          <w:lang w:val="en-GB"/>
        </w:rPr>
        <w:t xml:space="preserve">2021TC16IPCB006 </w:t>
      </w:r>
      <w:r w:rsidRPr="00FE348F">
        <w:rPr>
          <w:rFonts w:ascii="Palatino Linotype" w:hAnsi="Palatino Linotype"/>
          <w:lang w:val="en-GB"/>
        </w:rPr>
        <w:t>(Programme)</w:t>
      </w:r>
      <w:r w:rsidRPr="00FE348F">
        <w:rPr>
          <w:rFonts w:ascii="Palatino Linotype" w:hAnsi="Palatino Linotype"/>
        </w:rPr>
        <w:t xml:space="preserve">, represented by </w:t>
      </w:r>
      <w:r w:rsidR="007872C4" w:rsidRPr="00FE348F">
        <w:rPr>
          <w:rFonts w:ascii="Palatino Linotype" w:hAnsi="Palatino Linotype"/>
          <w:b/>
        </w:rPr>
        <w:t>……………….</w:t>
      </w:r>
      <w:r w:rsidRPr="00FE348F">
        <w:rPr>
          <w:rFonts w:ascii="Palatino Linotype" w:hAnsi="Palatino Linotype"/>
          <w:lang w:val="bg-BG"/>
        </w:rPr>
        <w:t xml:space="preserve"> </w:t>
      </w:r>
      <w:r w:rsidRPr="00FE348F">
        <w:rPr>
          <w:rFonts w:ascii="Palatino Linotype" w:hAnsi="Palatino Linotype"/>
        </w:rPr>
        <w:t>Head of Managing Authority under the P</w:t>
      </w:r>
      <w:proofErr w:type="spellStart"/>
      <w:r w:rsidRPr="00FE348F">
        <w:rPr>
          <w:rFonts w:ascii="Palatino Linotype" w:hAnsi="Palatino Linotype"/>
          <w:shd w:val="clear" w:color="auto" w:fill="FFFFFF"/>
          <w:lang w:val="en-GB"/>
        </w:rPr>
        <w:t>rogramme</w:t>
      </w:r>
      <w:proofErr w:type="spellEnd"/>
      <w:r w:rsidRPr="00FE348F">
        <w:rPr>
          <w:rFonts w:ascii="Palatino Linotype" w:hAnsi="Palatino Linotype"/>
          <w:shd w:val="clear" w:color="auto" w:fill="FFFFFF"/>
          <w:lang w:val="en-GB"/>
        </w:rPr>
        <w:t xml:space="preserve"> and </w:t>
      </w:r>
      <w:r w:rsidR="007872C4" w:rsidRPr="00FE348F">
        <w:rPr>
          <w:rFonts w:ascii="Palatino Linotype" w:hAnsi="Palatino Linotype"/>
          <w:b/>
        </w:rPr>
        <w:t>………………</w:t>
      </w:r>
      <w:r w:rsidRPr="00FE348F">
        <w:rPr>
          <w:rFonts w:ascii="Palatino Linotype" w:hAnsi="Palatino Linotype"/>
        </w:rPr>
        <w:t>, Head of Financial Management and Control Department at TCM</w:t>
      </w:r>
      <w:r w:rsidR="007C5686" w:rsidRPr="00FE348F">
        <w:rPr>
          <w:rFonts w:ascii="Palatino Linotype" w:hAnsi="Palatino Linotype"/>
        </w:rPr>
        <w:t xml:space="preserve"> Directorate</w:t>
      </w:r>
      <w:r w:rsidRPr="00FE348F">
        <w:rPr>
          <w:rFonts w:ascii="Palatino Linotype" w:hAnsi="Palatino Linotype"/>
        </w:rPr>
        <w:t xml:space="preserve">, according to Order No </w:t>
      </w:r>
      <w:r w:rsidR="007872C4" w:rsidRPr="00FE348F">
        <w:rPr>
          <w:rFonts w:ascii="Palatino Linotype" w:hAnsi="Palatino Linotype"/>
        </w:rPr>
        <w:t>…………………</w:t>
      </w:r>
      <w:r w:rsidR="007C5686" w:rsidRPr="00FE348F">
        <w:rPr>
          <w:rFonts w:ascii="Palatino Linotype" w:hAnsi="Palatino Linotype"/>
        </w:rPr>
        <w:t xml:space="preserve"> </w:t>
      </w:r>
      <w:r w:rsidRPr="00FE348F">
        <w:rPr>
          <w:rFonts w:ascii="Palatino Linotype" w:hAnsi="Palatino Linotype"/>
        </w:rPr>
        <w:t>of the Minister of Regional Development and Public Works, hereinafter referred to as Managing Authority (MA), of the one part,</w:t>
      </w:r>
      <w:r w:rsidRPr="00FE348F">
        <w:rPr>
          <w:rFonts w:ascii="Palatino Linotype" w:hAnsi="Palatino Linotype"/>
          <w:b/>
        </w:rPr>
        <w:t xml:space="preserve"> </w:t>
      </w:r>
    </w:p>
    <w:p w14:paraId="19829CFE" w14:textId="77777777" w:rsidR="00113BE2" w:rsidRPr="00FE348F" w:rsidRDefault="00113BE2" w:rsidP="00A94EDF">
      <w:pPr>
        <w:widowControl w:val="0"/>
        <w:jc w:val="both"/>
        <w:rPr>
          <w:rFonts w:ascii="Palatino Linotype" w:hAnsi="Palatino Linotype"/>
        </w:rPr>
      </w:pPr>
    </w:p>
    <w:p w14:paraId="42CD870D" w14:textId="77777777" w:rsidR="00A21101" w:rsidRPr="00FE348F" w:rsidRDefault="00FA03A6" w:rsidP="00A94EDF">
      <w:pPr>
        <w:widowControl w:val="0"/>
        <w:rPr>
          <w:rFonts w:ascii="Palatino Linotype" w:hAnsi="Palatino Linotype"/>
        </w:rPr>
      </w:pPr>
      <w:proofErr w:type="gramStart"/>
      <w:r w:rsidRPr="00FE348F">
        <w:rPr>
          <w:rFonts w:ascii="Palatino Linotype" w:hAnsi="Palatino Linotype"/>
        </w:rPr>
        <w:t>and</w:t>
      </w:r>
      <w:proofErr w:type="gramEnd"/>
    </w:p>
    <w:p w14:paraId="61C2E233" w14:textId="77777777" w:rsidR="00A20E8C" w:rsidRPr="00FE348F" w:rsidRDefault="00A20E8C" w:rsidP="00AE201F">
      <w:pPr>
        <w:widowControl w:val="0"/>
        <w:spacing w:line="276" w:lineRule="auto"/>
        <w:rPr>
          <w:rFonts w:ascii="Palatino Linotype" w:hAnsi="Palatino Linotype"/>
          <w:lang w:val="en-GB"/>
        </w:rPr>
      </w:pPr>
    </w:p>
    <w:p w14:paraId="0C6CAEA0" w14:textId="7A2C101F" w:rsidR="002E3F71" w:rsidRPr="00FE348F" w:rsidRDefault="007872C4" w:rsidP="00AE201F">
      <w:pPr>
        <w:keepNext/>
        <w:widowControl w:val="0"/>
        <w:spacing w:line="276" w:lineRule="auto"/>
        <w:rPr>
          <w:rFonts w:ascii="Palatino Linotype" w:hAnsi="Palatino Linotype"/>
          <w:b/>
          <w:bCs/>
        </w:rPr>
      </w:pPr>
      <w:r w:rsidRPr="00FE348F">
        <w:rPr>
          <w:rFonts w:ascii="Palatino Linotype" w:hAnsi="Palatino Linotype"/>
          <w:b/>
          <w:bCs/>
        </w:rPr>
        <w:t>………………………………</w:t>
      </w:r>
      <w:r w:rsidR="002E3F71" w:rsidRPr="00FE348F">
        <w:rPr>
          <w:rFonts w:ascii="Palatino Linotype" w:hAnsi="Palatino Linotype"/>
          <w:b/>
          <w:bCs/>
        </w:rPr>
        <w:t xml:space="preserve"> </w:t>
      </w:r>
    </w:p>
    <w:p w14:paraId="4073D969" w14:textId="19022D6D" w:rsidR="002E3F71" w:rsidRPr="00FE348F" w:rsidRDefault="002E3F71" w:rsidP="00AE201F">
      <w:pPr>
        <w:keepNext/>
        <w:widowControl w:val="0"/>
        <w:spacing w:line="276" w:lineRule="auto"/>
        <w:rPr>
          <w:rFonts w:ascii="Palatino Linotype" w:hAnsi="Palatino Linotype"/>
          <w:bCs/>
        </w:rPr>
      </w:pPr>
      <w:proofErr w:type="gramStart"/>
      <w:r w:rsidRPr="00FE348F">
        <w:rPr>
          <w:rFonts w:ascii="Palatino Linotype" w:hAnsi="Palatino Linotype"/>
        </w:rPr>
        <w:t>address</w:t>
      </w:r>
      <w:proofErr w:type="gramEnd"/>
      <w:r w:rsidRPr="00FE348F">
        <w:rPr>
          <w:rFonts w:ascii="Palatino Linotype" w:hAnsi="Palatino Linotype"/>
        </w:rPr>
        <w:t xml:space="preserve">: </w:t>
      </w:r>
      <w:r w:rsidR="007872C4" w:rsidRPr="00FE348F">
        <w:rPr>
          <w:rFonts w:ascii="Palatino Linotype" w:hAnsi="Palatino Linotype"/>
          <w:bCs/>
        </w:rPr>
        <w:t>……………………….</w:t>
      </w:r>
    </w:p>
    <w:p w14:paraId="37686E35" w14:textId="03957E53" w:rsidR="002E3F71" w:rsidRPr="00FE348F" w:rsidRDefault="002E3F71" w:rsidP="00AE201F">
      <w:pPr>
        <w:keepNext/>
        <w:widowControl w:val="0"/>
        <w:spacing w:line="276" w:lineRule="auto"/>
        <w:rPr>
          <w:rFonts w:ascii="Palatino Linotype" w:hAnsi="Palatino Linotype"/>
          <w:bCs/>
        </w:rPr>
      </w:pPr>
      <w:proofErr w:type="gramStart"/>
      <w:r w:rsidRPr="00FE348F">
        <w:rPr>
          <w:rFonts w:ascii="Palatino Linotype" w:hAnsi="Palatino Linotype"/>
        </w:rPr>
        <w:t>registration</w:t>
      </w:r>
      <w:proofErr w:type="gramEnd"/>
      <w:r w:rsidRPr="00FE348F">
        <w:rPr>
          <w:rFonts w:ascii="Palatino Linotype" w:hAnsi="Palatino Linotype"/>
        </w:rPr>
        <w:t xml:space="preserve"> </w:t>
      </w:r>
      <w:r w:rsidRPr="00FE348F">
        <w:rPr>
          <w:rFonts w:ascii="Palatino Linotype" w:hAnsi="Palatino Linotype"/>
          <w:bCs/>
        </w:rPr>
        <w:t>number</w:t>
      </w:r>
      <w:r w:rsidRPr="00FE348F">
        <w:rPr>
          <w:rFonts w:ascii="Palatino Linotype" w:hAnsi="Palatino Linotype"/>
          <w:bCs/>
          <w:lang w:val="bg-BG"/>
        </w:rPr>
        <w:t xml:space="preserve">: </w:t>
      </w:r>
      <w:r w:rsidR="007872C4" w:rsidRPr="00FE348F">
        <w:rPr>
          <w:rFonts w:ascii="Palatino Linotype" w:hAnsi="Palatino Linotype"/>
          <w:bCs/>
        </w:rPr>
        <w:t>……………………</w:t>
      </w:r>
    </w:p>
    <w:p w14:paraId="3C58B1A9" w14:textId="31C21A6A" w:rsidR="00EA3AA8" w:rsidRPr="00FE348F" w:rsidRDefault="002E3F71" w:rsidP="00AE201F">
      <w:pPr>
        <w:keepNext/>
        <w:widowControl w:val="0"/>
        <w:spacing w:line="276" w:lineRule="auto"/>
        <w:rPr>
          <w:rFonts w:ascii="Palatino Linotype" w:hAnsi="Palatino Linotype"/>
        </w:rPr>
      </w:pPr>
      <w:proofErr w:type="gramStart"/>
      <w:r w:rsidRPr="00FE348F">
        <w:rPr>
          <w:rFonts w:ascii="Palatino Linotype" w:hAnsi="Palatino Linotype"/>
          <w:bCs/>
        </w:rPr>
        <w:t>represented</w:t>
      </w:r>
      <w:proofErr w:type="gramEnd"/>
      <w:r w:rsidRPr="00FE348F">
        <w:rPr>
          <w:rFonts w:ascii="Palatino Linotype" w:hAnsi="Palatino Linotype"/>
          <w:bCs/>
        </w:rPr>
        <w:t xml:space="preserve"> by </w:t>
      </w:r>
      <w:r w:rsidR="007872C4" w:rsidRPr="00FE348F">
        <w:rPr>
          <w:rFonts w:ascii="Palatino Linotype" w:hAnsi="Palatino Linotype"/>
          <w:b/>
          <w:bCs/>
        </w:rPr>
        <w:t>……………………………………..</w:t>
      </w:r>
      <w:r w:rsidR="00E71E1A" w:rsidRPr="00FE348F">
        <w:rPr>
          <w:rFonts w:ascii="Palatino Linotype" w:hAnsi="Palatino Linotype"/>
          <w:lang w:val="en-GB"/>
        </w:rPr>
        <w:t>,</w:t>
      </w:r>
      <w:r w:rsidR="00E71E1A" w:rsidRPr="00FE348F">
        <w:rPr>
          <w:rFonts w:ascii="Palatino Linotype" w:hAnsi="Palatino Linotype"/>
          <w:shd w:val="clear" w:color="auto" w:fill="C0C0C0"/>
          <w:lang w:val="en-GB"/>
        </w:rPr>
        <w:t xml:space="preserve"> </w:t>
      </w:r>
    </w:p>
    <w:p w14:paraId="31A46208" w14:textId="77777777" w:rsidR="00BB478F" w:rsidRPr="00FE348F" w:rsidRDefault="00BB478F" w:rsidP="00A94EDF">
      <w:pPr>
        <w:widowControl w:val="0"/>
        <w:rPr>
          <w:rFonts w:ascii="Palatino Linotype" w:hAnsi="Palatino Linotype"/>
          <w:b/>
        </w:rPr>
      </w:pPr>
    </w:p>
    <w:p w14:paraId="0A51AB3F" w14:textId="77777777" w:rsidR="00A21101" w:rsidRPr="00FE348F" w:rsidRDefault="00A21101" w:rsidP="00AE201F">
      <w:pPr>
        <w:widowControl w:val="0"/>
        <w:tabs>
          <w:tab w:val="left" w:pos="-1440"/>
          <w:tab w:val="left" w:pos="-720"/>
          <w:tab w:val="left" w:pos="828"/>
          <w:tab w:val="left" w:pos="1044"/>
          <w:tab w:val="left" w:pos="1260"/>
          <w:tab w:val="left" w:pos="1476"/>
          <w:tab w:val="left" w:pos="1692"/>
          <w:tab w:val="left" w:pos="2160"/>
        </w:tabs>
        <w:spacing w:before="120" w:line="276" w:lineRule="auto"/>
        <w:rPr>
          <w:rFonts w:ascii="Palatino Linotype" w:hAnsi="Palatino Linotype"/>
          <w:sz w:val="22"/>
          <w:lang w:val="en-GB"/>
        </w:rPr>
      </w:pPr>
      <w:proofErr w:type="gramStart"/>
      <w:r w:rsidRPr="00FE348F">
        <w:rPr>
          <w:rFonts w:ascii="Palatino Linotype" w:hAnsi="Palatino Linotype"/>
        </w:rPr>
        <w:t>hereinafter</w:t>
      </w:r>
      <w:proofErr w:type="gramEnd"/>
      <w:r w:rsidRPr="00FE348F">
        <w:rPr>
          <w:rFonts w:ascii="Palatino Linotype" w:hAnsi="Palatino Linotype"/>
        </w:rPr>
        <w:t xml:space="preserve"> referred to as </w:t>
      </w:r>
      <w:r w:rsidRPr="00FE348F">
        <w:rPr>
          <w:rFonts w:ascii="Palatino Linotype" w:hAnsi="Palatino Linotype"/>
          <w:b/>
        </w:rPr>
        <w:t>Lead Partner (LP)</w:t>
      </w:r>
      <w:r w:rsidR="00692688" w:rsidRPr="00FE348F">
        <w:rPr>
          <w:rFonts w:ascii="Palatino Linotype" w:hAnsi="Palatino Linotype"/>
          <w:lang w:val="en-GB"/>
        </w:rPr>
        <w:t xml:space="preserve"> of the other part,</w:t>
      </w:r>
    </w:p>
    <w:p w14:paraId="7A23374C" w14:textId="77777777" w:rsidR="00A21101" w:rsidRPr="00FE348F" w:rsidRDefault="00A21101" w:rsidP="00AE201F">
      <w:pPr>
        <w:widowControl w:val="0"/>
        <w:spacing w:line="276" w:lineRule="auto"/>
        <w:rPr>
          <w:rFonts w:ascii="Palatino Linotype" w:hAnsi="Palatino Linotype"/>
        </w:rPr>
      </w:pPr>
    </w:p>
    <w:p w14:paraId="340D4D48" w14:textId="7E7C2F51" w:rsidR="00A21101" w:rsidRPr="00FE348F" w:rsidRDefault="005228BD" w:rsidP="00AE201F">
      <w:pPr>
        <w:pStyle w:val="BodyText"/>
        <w:widowControl w:val="0"/>
        <w:spacing w:line="276" w:lineRule="auto"/>
        <w:rPr>
          <w:rFonts w:ascii="Palatino Linotype" w:hAnsi="Palatino Linotype"/>
        </w:rPr>
      </w:pPr>
      <w:proofErr w:type="gramStart"/>
      <w:r w:rsidRPr="00FE348F">
        <w:rPr>
          <w:rFonts w:ascii="Palatino Linotype" w:hAnsi="Palatino Linotype"/>
        </w:rPr>
        <w:t>this</w:t>
      </w:r>
      <w:proofErr w:type="gramEnd"/>
      <w:r w:rsidRPr="00FE348F">
        <w:rPr>
          <w:rFonts w:ascii="Palatino Linotype" w:hAnsi="Palatino Linotype"/>
        </w:rPr>
        <w:t xml:space="preserve"> contract </w:t>
      </w:r>
      <w:r w:rsidR="00A21101" w:rsidRPr="00FE348F">
        <w:rPr>
          <w:rFonts w:ascii="Palatino Linotype" w:hAnsi="Palatino Linotype"/>
        </w:rPr>
        <w:t xml:space="preserve">is concluded on the basis of the approved application </w:t>
      </w:r>
      <w:r w:rsidR="00EA3AA8" w:rsidRPr="00FE348F">
        <w:rPr>
          <w:rFonts w:ascii="Palatino Linotype" w:hAnsi="Palatino Linotype"/>
        </w:rPr>
        <w:t xml:space="preserve">No </w:t>
      </w:r>
      <w:r w:rsidR="007872C4" w:rsidRPr="00FE348F">
        <w:rPr>
          <w:rFonts w:ascii="Palatino Linotype" w:hAnsi="Palatino Linotype"/>
          <w:b/>
        </w:rPr>
        <w:t>………………….</w:t>
      </w:r>
      <w:r w:rsidR="00A21101" w:rsidRPr="00FE348F">
        <w:rPr>
          <w:rFonts w:ascii="Palatino Linotype" w:hAnsi="Palatino Linotype"/>
        </w:rPr>
        <w:t>, having as legal basis:</w:t>
      </w:r>
    </w:p>
    <w:p w14:paraId="7D5A8191"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Regulation (EU) 2021/1529 of the European Parliament and of the Council of 15 September 2021 establishing the Instrument for Pre-Accession assistance (IPA III);</w:t>
      </w:r>
    </w:p>
    <w:p w14:paraId="1429A3A5"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Regulation (EU) 2021/1059 of the European Parliament and of the Council of 24 June 2021 on specific provisions for the European territorial cooperation goal (Interreg) supported by the European Regional Development Fund and external financing instruments;</w:t>
      </w:r>
    </w:p>
    <w:p w14:paraId="1C77B01C"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 xml:space="preserve">Regulation (EU) 2021/1060 of the European Parliament and of the Council of 24 June 2021 laying down common provisions on the European Regional Development Fund, the European Social Fund Plus, the Cohesion Fund, the </w:t>
      </w:r>
      <w:r w:rsidRPr="00FE348F">
        <w:rPr>
          <w:rFonts w:ascii="Palatino Linotype" w:hAnsi="Palatino Linotype"/>
        </w:rPr>
        <w:lastRenderedPageBreak/>
        <w:t>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6ABDA5E"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79E52AD3" w14:textId="77777777" w:rsidR="00E86236" w:rsidRPr="00FE348F" w:rsidRDefault="00E86236"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Regulation (EU) 2021/1058 of the European Parliament and of the Council of 24 June 2021 on the European Regional Development Fund and on the Cohesion Fund.</w:t>
      </w:r>
    </w:p>
    <w:p w14:paraId="1A9988AF" w14:textId="5AD6B5DD" w:rsidR="00A21101" w:rsidRPr="00FE348F" w:rsidRDefault="00C12A16" w:rsidP="00AE201F">
      <w:pPr>
        <w:widowControl w:val="0"/>
        <w:numPr>
          <w:ilvl w:val="0"/>
          <w:numId w:val="2"/>
        </w:numPr>
        <w:spacing w:after="120" w:line="276" w:lineRule="auto"/>
        <w:jc w:val="both"/>
        <w:rPr>
          <w:rFonts w:ascii="Palatino Linotype" w:hAnsi="Palatino Linotype"/>
        </w:rPr>
      </w:pPr>
      <w:r w:rsidRPr="00FE348F">
        <w:rPr>
          <w:rFonts w:ascii="Palatino Linotype" w:hAnsi="Palatino Linotype"/>
        </w:rPr>
        <w:t xml:space="preserve">The </w:t>
      </w:r>
      <w:r w:rsidR="0048481D" w:rsidRPr="00FE348F">
        <w:rPr>
          <w:rFonts w:ascii="Palatino Linotype" w:hAnsi="Palatino Linotype"/>
        </w:rPr>
        <w:t>I</w:t>
      </w:r>
      <w:r w:rsidR="00714439" w:rsidRPr="00FE348F">
        <w:rPr>
          <w:rFonts w:ascii="Palatino Linotype" w:hAnsi="Palatino Linotype"/>
        </w:rPr>
        <w:t>nterreg</w:t>
      </w:r>
      <w:r w:rsidR="0048481D" w:rsidRPr="00FE348F">
        <w:rPr>
          <w:rFonts w:ascii="Palatino Linotype" w:hAnsi="Palatino Linotype"/>
        </w:rPr>
        <w:t xml:space="preserve"> VI-A IPA Bulgaria – </w:t>
      </w:r>
      <w:r w:rsidR="00215DF2" w:rsidRPr="00FE348F">
        <w:rPr>
          <w:rFonts w:ascii="Palatino Linotype" w:hAnsi="Palatino Linotype"/>
        </w:rPr>
        <w:t xml:space="preserve">North </w:t>
      </w:r>
      <w:r w:rsidR="008D7928" w:rsidRPr="00FE348F">
        <w:rPr>
          <w:rFonts w:ascii="Palatino Linotype" w:hAnsi="Palatino Linotype"/>
        </w:rPr>
        <w:t>Macedonia Programme</w:t>
      </w:r>
      <w:r w:rsidR="00A21101" w:rsidRPr="00FE348F">
        <w:rPr>
          <w:rFonts w:ascii="Palatino Linotype" w:hAnsi="Palatino Linotype"/>
        </w:rPr>
        <w:t xml:space="preserve">, approved by the European Commission by </w:t>
      </w:r>
      <w:r w:rsidR="009F613F" w:rsidRPr="00FE348F">
        <w:rPr>
          <w:rFonts w:ascii="Palatino Linotype" w:hAnsi="Palatino Linotype"/>
        </w:rPr>
        <w:t xml:space="preserve">Decision </w:t>
      </w:r>
      <w:r w:rsidR="0036030E" w:rsidRPr="00FE348F">
        <w:rPr>
          <w:rFonts w:ascii="Palatino Linotype" w:hAnsi="Palatino Linotype"/>
        </w:rPr>
        <w:t xml:space="preserve"> C(2022)8880</w:t>
      </w:r>
      <w:r w:rsidR="0090667C" w:rsidRPr="00FE348F">
        <w:rPr>
          <w:rFonts w:ascii="Palatino Linotype" w:hAnsi="Palatino Linotype"/>
        </w:rPr>
        <w:t xml:space="preserve"> </w:t>
      </w:r>
      <w:r w:rsidR="009F613F" w:rsidRPr="00FE348F">
        <w:rPr>
          <w:rFonts w:ascii="Palatino Linotype" w:hAnsi="Palatino Linotype"/>
        </w:rPr>
        <w:t xml:space="preserve">from </w:t>
      </w:r>
      <w:r w:rsidR="0036030E" w:rsidRPr="00FE348F">
        <w:rPr>
          <w:rFonts w:ascii="Palatino Linotype" w:hAnsi="Palatino Linotype"/>
        </w:rPr>
        <w:t>29.11.2022;</w:t>
      </w:r>
    </w:p>
    <w:p w14:paraId="0F1D6550" w14:textId="22F6AECC" w:rsidR="00122149" w:rsidRPr="00FE348F" w:rsidRDefault="00FD0585" w:rsidP="00AE201F">
      <w:pPr>
        <w:widowControl w:val="0"/>
        <w:numPr>
          <w:ilvl w:val="0"/>
          <w:numId w:val="2"/>
        </w:numPr>
        <w:spacing w:after="120" w:line="276" w:lineRule="auto"/>
        <w:ind w:left="714" w:hanging="357"/>
        <w:jc w:val="both"/>
        <w:rPr>
          <w:rFonts w:ascii="Palatino Linotype" w:hAnsi="Palatino Linotype"/>
        </w:rPr>
      </w:pPr>
      <w:r w:rsidRPr="00FE348F">
        <w:rPr>
          <w:rFonts w:ascii="Palatino Linotype" w:hAnsi="Palatino Linotype"/>
          <w:lang w:val="en-GB" w:eastAsia="pl-PL"/>
        </w:rPr>
        <w:t xml:space="preserve">Financing Agreement between </w:t>
      </w:r>
      <w:r w:rsidRPr="00FE348F">
        <w:rPr>
          <w:rFonts w:ascii="Palatino Linotype" w:hAnsi="Palatino Linotype"/>
          <w:bCs/>
          <w:lang w:eastAsia="pl-PL"/>
        </w:rPr>
        <w:t xml:space="preserve">the Republic of </w:t>
      </w:r>
      <w:r w:rsidR="00C5017F" w:rsidRPr="00FE348F">
        <w:rPr>
          <w:rFonts w:ascii="Palatino Linotype" w:hAnsi="Palatino Linotype"/>
          <w:bCs/>
          <w:lang w:eastAsia="pl-PL"/>
        </w:rPr>
        <w:t xml:space="preserve">North Macedonia </w:t>
      </w:r>
      <w:r w:rsidRPr="00FE348F">
        <w:rPr>
          <w:rFonts w:ascii="Palatino Linotype" w:hAnsi="Palatino Linotype"/>
          <w:bCs/>
          <w:lang w:eastAsia="pl-PL"/>
        </w:rPr>
        <w:t>and</w:t>
      </w:r>
      <w:r w:rsidRPr="00FE348F">
        <w:rPr>
          <w:rFonts w:ascii="Palatino Linotype" w:hAnsi="Palatino Linotype"/>
          <w:lang w:val="en-GB" w:eastAsia="pl-PL"/>
        </w:rPr>
        <w:t xml:space="preserve"> European Commission for the Programme</w:t>
      </w:r>
      <w:r w:rsidR="0036030E" w:rsidRPr="00FE348F">
        <w:rPr>
          <w:rFonts w:ascii="Palatino Linotype" w:hAnsi="Palatino Linotype"/>
          <w:lang w:val="en-GB" w:eastAsia="pl-PL"/>
        </w:rPr>
        <w:t xml:space="preserve"> (to be adopted)</w:t>
      </w:r>
      <w:r w:rsidRPr="00FE348F">
        <w:rPr>
          <w:rFonts w:ascii="Palatino Linotype" w:hAnsi="Palatino Linotype"/>
          <w:lang w:val="en-GB" w:eastAsia="pl-PL"/>
        </w:rPr>
        <w:t>;</w:t>
      </w:r>
    </w:p>
    <w:p w14:paraId="75C46954" w14:textId="104C90EC" w:rsidR="002E4EFD" w:rsidRPr="00FE348F" w:rsidRDefault="002E4EFD"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 xml:space="preserve">Memorandum on Implementation of </w:t>
      </w:r>
      <w:r w:rsidR="0048481D" w:rsidRPr="00FE348F">
        <w:rPr>
          <w:rFonts w:ascii="Palatino Linotype" w:hAnsi="Palatino Linotype"/>
        </w:rPr>
        <w:t>I</w:t>
      </w:r>
      <w:r w:rsidR="00714439" w:rsidRPr="00FE348F">
        <w:rPr>
          <w:rFonts w:ascii="Palatino Linotype" w:hAnsi="Palatino Linotype"/>
        </w:rPr>
        <w:t>nterreg</w:t>
      </w:r>
      <w:r w:rsidR="00AE201F" w:rsidRPr="00FE348F">
        <w:rPr>
          <w:rFonts w:ascii="Palatino Linotype" w:hAnsi="Palatino Linotype"/>
          <w:lang w:val="bg-BG"/>
        </w:rPr>
        <w:t xml:space="preserve"> </w:t>
      </w:r>
      <w:r w:rsidR="0048481D" w:rsidRPr="00FE348F">
        <w:rPr>
          <w:rFonts w:ascii="Palatino Linotype" w:hAnsi="Palatino Linotype"/>
        </w:rPr>
        <w:t xml:space="preserve">VI-A IPA Bulgaria – </w:t>
      </w:r>
      <w:r w:rsidR="00C5017F" w:rsidRPr="00FE348F">
        <w:rPr>
          <w:rFonts w:ascii="Palatino Linotype" w:hAnsi="Palatino Linotype"/>
        </w:rPr>
        <w:t xml:space="preserve">North Macedonia </w:t>
      </w:r>
      <w:r w:rsidR="0048481D" w:rsidRPr="00FE348F">
        <w:rPr>
          <w:rFonts w:ascii="Palatino Linotype" w:hAnsi="Palatino Linotype"/>
        </w:rPr>
        <w:t>Programme</w:t>
      </w:r>
      <w:r w:rsidR="0093269C" w:rsidRPr="00FE348F">
        <w:rPr>
          <w:rFonts w:ascii="Palatino Linotype" w:hAnsi="Palatino Linotype"/>
        </w:rPr>
        <w:t xml:space="preserve"> </w:t>
      </w:r>
      <w:r w:rsidRPr="00FE348F">
        <w:rPr>
          <w:rFonts w:ascii="Palatino Linotype" w:hAnsi="Palatino Linotype"/>
        </w:rPr>
        <w:t xml:space="preserve">CCI Number: </w:t>
      </w:r>
      <w:r w:rsidR="00C5017F" w:rsidRPr="00FE348F">
        <w:rPr>
          <w:rFonts w:ascii="Palatino Linotype" w:hAnsi="Palatino Linotype"/>
          <w:lang w:val="en-GB"/>
        </w:rPr>
        <w:t>2021TC16IPCB006</w:t>
      </w:r>
      <w:r w:rsidR="00C5017F" w:rsidRPr="00FE348F">
        <w:rPr>
          <w:rFonts w:ascii="Palatino Linotype" w:hAnsi="Palatino Linotype"/>
        </w:rPr>
        <w:t xml:space="preserve"> </w:t>
      </w:r>
      <w:r w:rsidRPr="00FE348F">
        <w:rPr>
          <w:rFonts w:ascii="Palatino Linotype" w:hAnsi="Palatino Linotype"/>
        </w:rPr>
        <w:t xml:space="preserve">between the Government of the Republic of Bulgaria and the Government of the Republic of </w:t>
      </w:r>
      <w:r w:rsidR="00C5017F" w:rsidRPr="00FE348F">
        <w:rPr>
          <w:rFonts w:ascii="Palatino Linotype" w:hAnsi="Palatino Linotype"/>
          <w:bCs/>
          <w:lang w:eastAsia="pl-PL"/>
        </w:rPr>
        <w:t>North Macedonia</w:t>
      </w:r>
      <w:r w:rsidR="0036030E" w:rsidRPr="00FE348F">
        <w:rPr>
          <w:rFonts w:ascii="Palatino Linotype" w:hAnsi="Palatino Linotype"/>
          <w:bCs/>
          <w:lang w:eastAsia="pl-PL"/>
        </w:rPr>
        <w:t xml:space="preserve"> </w:t>
      </w:r>
      <w:r w:rsidR="0036030E" w:rsidRPr="00FE348F">
        <w:rPr>
          <w:rFonts w:ascii="Palatino Linotype" w:hAnsi="Palatino Linotype"/>
          <w:bCs/>
          <w:lang w:val="en-GB" w:eastAsia="pl-PL"/>
        </w:rPr>
        <w:t>(to be adopted);</w:t>
      </w:r>
      <w:r w:rsidRPr="00FE348F">
        <w:rPr>
          <w:rFonts w:ascii="Palatino Linotype" w:hAnsi="Palatino Linotype"/>
        </w:rPr>
        <w:t>;</w:t>
      </w:r>
    </w:p>
    <w:p w14:paraId="0B09AF5C" w14:textId="156E3387" w:rsidR="002E4EFD" w:rsidRPr="00FE348F" w:rsidRDefault="002E4EFD" w:rsidP="00AE201F">
      <w:pPr>
        <w:widowControl w:val="0"/>
        <w:numPr>
          <w:ilvl w:val="0"/>
          <w:numId w:val="2"/>
        </w:numPr>
        <w:shd w:val="clear" w:color="auto" w:fill="FFFFFF"/>
        <w:spacing w:after="120" w:line="276" w:lineRule="auto"/>
        <w:jc w:val="both"/>
        <w:rPr>
          <w:rFonts w:ascii="Palatino Linotype" w:hAnsi="Palatino Linotype"/>
        </w:rPr>
      </w:pPr>
      <w:r w:rsidRPr="00FE348F">
        <w:rPr>
          <w:rFonts w:ascii="Palatino Linotype" w:hAnsi="Palatino Linotype"/>
        </w:rPr>
        <w:t xml:space="preserve">Decision No </w:t>
      </w:r>
      <w:r w:rsidR="00E14F86" w:rsidRPr="00FE348F">
        <w:rPr>
          <w:rFonts w:ascii="Palatino Linotype" w:hAnsi="Palatino Linotype"/>
        </w:rPr>
        <w:t xml:space="preserve">712 </w:t>
      </w:r>
      <w:r w:rsidRPr="00FE348F">
        <w:rPr>
          <w:rFonts w:ascii="Palatino Linotype" w:hAnsi="Palatino Linotype"/>
        </w:rPr>
        <w:t xml:space="preserve">of </w:t>
      </w:r>
      <w:r w:rsidR="00E14F86" w:rsidRPr="00FE348F">
        <w:rPr>
          <w:rFonts w:ascii="Palatino Linotype" w:hAnsi="Palatino Linotype"/>
        </w:rPr>
        <w:t xml:space="preserve">6 October 2020 </w:t>
      </w:r>
      <w:r w:rsidRPr="00FE348F">
        <w:rPr>
          <w:rFonts w:ascii="Palatino Linotype" w:hAnsi="Palatino Linotype"/>
        </w:rPr>
        <w:t xml:space="preserve">of the Council of Ministers of the Republic of Bulgaria for designation of the Managing Authority, the Audit Authority and the </w:t>
      </w:r>
      <w:r w:rsidR="005E77DA" w:rsidRPr="00FE348F">
        <w:rPr>
          <w:rFonts w:ascii="Palatino Linotype" w:hAnsi="Palatino Linotype"/>
        </w:rPr>
        <w:t>Accounting Authority</w:t>
      </w:r>
      <w:r w:rsidRPr="00FE348F">
        <w:rPr>
          <w:rFonts w:ascii="Palatino Linotype" w:hAnsi="Palatino Linotype"/>
        </w:rPr>
        <w:t>;</w:t>
      </w:r>
    </w:p>
    <w:p w14:paraId="0D990902" w14:textId="77777777" w:rsidR="002E4EFD" w:rsidRPr="00FE348F" w:rsidRDefault="002E4EFD" w:rsidP="00AE201F">
      <w:pPr>
        <w:widowControl w:val="0"/>
        <w:shd w:val="clear" w:color="auto" w:fill="FFFFFF"/>
        <w:spacing w:line="276" w:lineRule="auto"/>
        <w:ind w:left="720"/>
        <w:jc w:val="both"/>
        <w:rPr>
          <w:rFonts w:ascii="Palatino Linotype" w:hAnsi="Palatino Linotype"/>
        </w:rPr>
      </w:pPr>
    </w:p>
    <w:p w14:paraId="42FB4820" w14:textId="77777777" w:rsidR="00122149" w:rsidRPr="00FE348F" w:rsidRDefault="00D15B21" w:rsidP="00AE201F">
      <w:pPr>
        <w:widowControl w:val="0"/>
        <w:shd w:val="clear" w:color="auto" w:fill="FFFFFF"/>
        <w:spacing w:line="276" w:lineRule="auto"/>
        <w:jc w:val="both"/>
        <w:rPr>
          <w:rFonts w:ascii="Palatino Linotype" w:hAnsi="Palatino Linotype"/>
          <w:lang w:val="bg-BG"/>
        </w:rPr>
      </w:pPr>
      <w:proofErr w:type="gramStart"/>
      <w:r w:rsidRPr="00FE348F">
        <w:rPr>
          <w:rFonts w:ascii="Palatino Linotype" w:hAnsi="Palatino Linotype"/>
        </w:rPr>
        <w:t>a</w:t>
      </w:r>
      <w:r w:rsidR="006A54B8" w:rsidRPr="00FE348F">
        <w:rPr>
          <w:rFonts w:ascii="Palatino Linotype" w:hAnsi="Palatino Linotype"/>
        </w:rPr>
        <w:t>nd</w:t>
      </w:r>
      <w:proofErr w:type="gramEnd"/>
      <w:r w:rsidR="006A54B8" w:rsidRPr="00FE348F">
        <w:rPr>
          <w:rFonts w:ascii="Palatino Linotype" w:hAnsi="Palatino Linotype"/>
        </w:rPr>
        <w:t xml:space="preserve"> </w:t>
      </w:r>
      <w:r w:rsidR="0038199B" w:rsidRPr="00FE348F">
        <w:rPr>
          <w:rFonts w:ascii="Palatino Linotype" w:hAnsi="Palatino Linotype"/>
        </w:rPr>
        <w:t xml:space="preserve">in </w:t>
      </w:r>
      <w:r w:rsidRPr="00FE348F">
        <w:rPr>
          <w:rFonts w:ascii="Palatino Linotype" w:hAnsi="Palatino Linotype"/>
        </w:rPr>
        <w:t>compliance</w:t>
      </w:r>
      <w:r w:rsidR="006A54B8" w:rsidRPr="00FE348F">
        <w:rPr>
          <w:rFonts w:ascii="Palatino Linotype" w:hAnsi="Palatino Linotype"/>
        </w:rPr>
        <w:t xml:space="preserve"> with:</w:t>
      </w:r>
    </w:p>
    <w:p w14:paraId="3D0AC885" w14:textId="15AF3FF5" w:rsidR="006A54B8" w:rsidRPr="00FE348F" w:rsidRDefault="0048481D" w:rsidP="00AE201F">
      <w:pPr>
        <w:widowControl w:val="0"/>
        <w:numPr>
          <w:ilvl w:val="0"/>
          <w:numId w:val="28"/>
        </w:numPr>
        <w:shd w:val="clear" w:color="auto" w:fill="FFFFFF"/>
        <w:spacing w:line="276" w:lineRule="auto"/>
        <w:jc w:val="both"/>
        <w:rPr>
          <w:rFonts w:ascii="Palatino Linotype" w:hAnsi="Palatino Linotype"/>
        </w:rPr>
      </w:pPr>
      <w:r w:rsidRPr="00FE348F">
        <w:rPr>
          <w:rFonts w:ascii="Palatino Linotype" w:hAnsi="Palatino Linotype"/>
        </w:rPr>
        <w:t xml:space="preserve">First </w:t>
      </w:r>
      <w:r w:rsidR="006A54B8" w:rsidRPr="00FE348F">
        <w:rPr>
          <w:rFonts w:ascii="Palatino Linotype" w:hAnsi="Palatino Linotype"/>
        </w:rPr>
        <w:t>Call for Proposal</w:t>
      </w:r>
      <w:r w:rsidR="006629F1" w:rsidRPr="00FE348F">
        <w:rPr>
          <w:rFonts w:ascii="Palatino Linotype" w:hAnsi="Palatino Linotype"/>
        </w:rPr>
        <w:t xml:space="preserve"> and the respective Guidelines for Applicants’ Package</w:t>
      </w:r>
      <w:r w:rsidR="00692688" w:rsidRPr="00FE348F">
        <w:rPr>
          <w:rFonts w:ascii="Palatino Linotype" w:hAnsi="Palatino Linotype"/>
        </w:rPr>
        <w:t>.</w:t>
      </w:r>
    </w:p>
    <w:p w14:paraId="61BB6870" w14:textId="77777777" w:rsidR="00122149" w:rsidRPr="00FE348F" w:rsidRDefault="00122149" w:rsidP="00AE201F">
      <w:pPr>
        <w:widowControl w:val="0"/>
        <w:spacing w:line="276" w:lineRule="auto"/>
        <w:jc w:val="center"/>
        <w:rPr>
          <w:rFonts w:ascii="Palatino Linotype" w:hAnsi="Palatino Linotype"/>
          <w:b/>
          <w:lang w:val="bg-BG"/>
        </w:rPr>
      </w:pPr>
    </w:p>
    <w:p w14:paraId="6DA26D85" w14:textId="77777777" w:rsidR="00A21101" w:rsidRPr="00FE348F" w:rsidRDefault="009F613F" w:rsidP="00AE201F">
      <w:pPr>
        <w:widowControl w:val="0"/>
        <w:spacing w:line="276" w:lineRule="auto"/>
        <w:jc w:val="center"/>
        <w:rPr>
          <w:rFonts w:ascii="Palatino Linotype" w:hAnsi="Palatino Linotype"/>
          <w:b/>
          <w:bCs/>
        </w:rPr>
      </w:pPr>
      <w:r w:rsidRPr="00FE348F">
        <w:rPr>
          <w:rFonts w:ascii="Palatino Linotype" w:hAnsi="Palatino Linotype"/>
          <w:b/>
        </w:rPr>
        <w:t xml:space="preserve">Article </w:t>
      </w:r>
      <w:r w:rsidR="00A21101" w:rsidRPr="00FE348F">
        <w:rPr>
          <w:rFonts w:ascii="Palatino Linotype" w:hAnsi="Palatino Linotype"/>
          <w:b/>
        </w:rPr>
        <w:t>1 Aw</w:t>
      </w:r>
      <w:r w:rsidR="00A21101" w:rsidRPr="00FE348F">
        <w:rPr>
          <w:rFonts w:ascii="Palatino Linotype" w:hAnsi="Palatino Linotype"/>
          <w:b/>
          <w:bCs/>
        </w:rPr>
        <w:t>ard of subsidy</w:t>
      </w:r>
    </w:p>
    <w:p w14:paraId="0B50898C" w14:textId="77777777" w:rsidR="00C4417F" w:rsidRPr="00FE348F" w:rsidRDefault="00C4417F" w:rsidP="00AE201F">
      <w:pPr>
        <w:widowControl w:val="0"/>
        <w:spacing w:line="276" w:lineRule="auto"/>
        <w:jc w:val="center"/>
        <w:rPr>
          <w:rFonts w:ascii="Palatino Linotype" w:hAnsi="Palatino Linotype"/>
          <w:b/>
          <w:bCs/>
        </w:rPr>
      </w:pPr>
    </w:p>
    <w:p w14:paraId="2BB967A6" w14:textId="0E137C1F" w:rsidR="009F613F" w:rsidRPr="00FE348F" w:rsidRDefault="00A21101" w:rsidP="00AE201F">
      <w:pPr>
        <w:pStyle w:val="BodyText"/>
        <w:widowControl w:val="0"/>
        <w:numPr>
          <w:ilvl w:val="0"/>
          <w:numId w:val="1"/>
        </w:numPr>
        <w:tabs>
          <w:tab w:val="clear" w:pos="360"/>
          <w:tab w:val="num" w:pos="0"/>
        </w:tabs>
        <w:spacing w:line="276" w:lineRule="auto"/>
        <w:ind w:left="0" w:firstLine="0"/>
        <w:rPr>
          <w:rFonts w:ascii="Palatino Linotype" w:hAnsi="Palatino Linotype"/>
        </w:rPr>
      </w:pPr>
      <w:r w:rsidRPr="00FE348F">
        <w:rPr>
          <w:rFonts w:ascii="Palatino Linotype" w:hAnsi="Palatino Linotype"/>
        </w:rPr>
        <w:t xml:space="preserve">The </w:t>
      </w:r>
      <w:r w:rsidR="00692688" w:rsidRPr="00FE348F">
        <w:rPr>
          <w:rFonts w:ascii="Palatino Linotype" w:hAnsi="Palatino Linotype"/>
        </w:rPr>
        <w:t xml:space="preserve">purpose </w:t>
      </w:r>
      <w:r w:rsidRPr="00FE348F">
        <w:rPr>
          <w:rFonts w:ascii="Palatino Linotype" w:hAnsi="Palatino Linotype"/>
        </w:rPr>
        <w:t xml:space="preserve">of </w:t>
      </w:r>
      <w:r w:rsidR="00692688" w:rsidRPr="00FE348F">
        <w:rPr>
          <w:rFonts w:ascii="Palatino Linotype" w:hAnsi="Palatino Linotype"/>
        </w:rPr>
        <w:t xml:space="preserve">the Contract </w:t>
      </w:r>
      <w:r w:rsidRPr="00FE348F">
        <w:rPr>
          <w:rFonts w:ascii="Palatino Linotype" w:hAnsi="Palatino Linotype"/>
        </w:rPr>
        <w:t>is t</w:t>
      </w:r>
      <w:r w:rsidR="00A36280" w:rsidRPr="00FE348F">
        <w:rPr>
          <w:rFonts w:ascii="Palatino Linotype" w:hAnsi="Palatino Linotype"/>
        </w:rPr>
        <w:t>o</w:t>
      </w:r>
      <w:r w:rsidRPr="00FE348F">
        <w:rPr>
          <w:rFonts w:ascii="Palatino Linotype" w:hAnsi="Palatino Linotype"/>
        </w:rPr>
        <w:t xml:space="preserve"> award </w:t>
      </w:r>
      <w:r w:rsidR="00A36280" w:rsidRPr="00FE348F">
        <w:rPr>
          <w:rFonts w:ascii="Palatino Linotype" w:hAnsi="Palatino Linotype"/>
        </w:rPr>
        <w:t>a subsidy</w:t>
      </w:r>
      <w:r w:rsidR="00FA03A6" w:rsidRPr="00FE348F">
        <w:rPr>
          <w:rFonts w:ascii="Palatino Linotype" w:hAnsi="Palatino Linotype"/>
        </w:rPr>
        <w:t>,</w:t>
      </w:r>
      <w:r w:rsidR="00A36280" w:rsidRPr="00FE348F">
        <w:rPr>
          <w:rFonts w:ascii="Palatino Linotype" w:hAnsi="Palatino Linotype"/>
        </w:rPr>
        <w:t xml:space="preserve"> </w:t>
      </w:r>
      <w:r w:rsidRPr="00FE348F">
        <w:rPr>
          <w:rFonts w:ascii="Palatino Linotype" w:hAnsi="Palatino Linotype"/>
        </w:rPr>
        <w:t>by the M</w:t>
      </w:r>
      <w:r w:rsidR="00D92D9A" w:rsidRPr="00FE348F">
        <w:rPr>
          <w:rFonts w:ascii="Palatino Linotype" w:hAnsi="Palatino Linotype"/>
        </w:rPr>
        <w:t>A</w:t>
      </w:r>
      <w:r w:rsidR="00FA03A6" w:rsidRPr="00FE348F">
        <w:rPr>
          <w:rFonts w:ascii="Palatino Linotype" w:hAnsi="Palatino Linotype"/>
        </w:rPr>
        <w:t>,</w:t>
      </w:r>
      <w:r w:rsidRPr="00FE348F">
        <w:rPr>
          <w:rFonts w:ascii="Palatino Linotype" w:hAnsi="Palatino Linotype"/>
        </w:rPr>
        <w:t xml:space="preserve"> for the implementation of the </w:t>
      </w:r>
      <w:r w:rsidR="00692688" w:rsidRPr="00FE348F">
        <w:rPr>
          <w:rFonts w:ascii="Palatino Linotype" w:hAnsi="Palatino Linotype"/>
        </w:rPr>
        <w:t xml:space="preserve">operation entitled </w:t>
      </w:r>
      <w:r w:rsidR="00A94EDF" w:rsidRPr="00FE348F">
        <w:rPr>
          <w:rFonts w:ascii="Palatino Linotype" w:hAnsi="Palatino Linotype"/>
          <w:b/>
        </w:rPr>
        <w:t>“</w:t>
      </w:r>
      <w:r w:rsidR="007872C4" w:rsidRPr="00FE348F">
        <w:rPr>
          <w:rFonts w:ascii="Palatino Linotype" w:hAnsi="Palatino Linotype"/>
          <w:b/>
        </w:rPr>
        <w:t>………………….</w:t>
      </w:r>
      <w:proofErr w:type="gramStart"/>
      <w:r w:rsidR="00CE7FFA" w:rsidRPr="00FE348F">
        <w:rPr>
          <w:rFonts w:ascii="Palatino Linotype" w:hAnsi="Palatino Linotype"/>
          <w:b/>
        </w:rPr>
        <w:t>”</w:t>
      </w:r>
      <w:r w:rsidRPr="00FE348F">
        <w:rPr>
          <w:rFonts w:ascii="Palatino Linotype" w:hAnsi="Palatino Linotype"/>
        </w:rPr>
        <w:t>,</w:t>
      </w:r>
      <w:proofErr w:type="gramEnd"/>
      <w:r w:rsidRPr="00FE348F">
        <w:rPr>
          <w:rFonts w:ascii="Palatino Linotype" w:hAnsi="Palatino Linotype"/>
        </w:rPr>
        <w:t xml:space="preserve"> herein</w:t>
      </w:r>
      <w:r w:rsidR="00692688" w:rsidRPr="00FE348F">
        <w:rPr>
          <w:rFonts w:ascii="Palatino Linotype" w:hAnsi="Palatino Linotype"/>
        </w:rPr>
        <w:t>after</w:t>
      </w:r>
      <w:r w:rsidRPr="00FE348F">
        <w:rPr>
          <w:rFonts w:ascii="Palatino Linotype" w:hAnsi="Palatino Linotype"/>
        </w:rPr>
        <w:t xml:space="preserve"> referred to as “operation”, according to the decision</w:t>
      </w:r>
      <w:r w:rsidR="0093269C" w:rsidRPr="00FE348F">
        <w:rPr>
          <w:rFonts w:ascii="Palatino Linotype" w:hAnsi="Palatino Linotype"/>
        </w:rPr>
        <w:t>s</w:t>
      </w:r>
      <w:r w:rsidRPr="00FE348F">
        <w:rPr>
          <w:rFonts w:ascii="Palatino Linotype" w:hAnsi="Palatino Linotype"/>
        </w:rPr>
        <w:t xml:space="preserve"> of the </w:t>
      </w:r>
      <w:r w:rsidR="00BD2F22" w:rsidRPr="00FE348F">
        <w:rPr>
          <w:rFonts w:ascii="Palatino Linotype" w:hAnsi="Palatino Linotype"/>
        </w:rPr>
        <w:t xml:space="preserve">Monitoring </w:t>
      </w:r>
      <w:r w:rsidRPr="00FE348F">
        <w:rPr>
          <w:rFonts w:ascii="Palatino Linotype" w:hAnsi="Palatino Linotype"/>
        </w:rPr>
        <w:t>Committee</w:t>
      </w:r>
      <w:r w:rsidR="00D92D9A" w:rsidRPr="00FE348F">
        <w:rPr>
          <w:rFonts w:ascii="Palatino Linotype" w:hAnsi="Palatino Linotype"/>
        </w:rPr>
        <w:t xml:space="preserve"> (MC)</w:t>
      </w:r>
      <w:r w:rsidRPr="00FE348F">
        <w:rPr>
          <w:rFonts w:ascii="Palatino Linotype" w:hAnsi="Palatino Linotype"/>
        </w:rPr>
        <w:t xml:space="preserve"> </w:t>
      </w:r>
      <w:r w:rsidR="00F00601" w:rsidRPr="00FE348F">
        <w:rPr>
          <w:rFonts w:ascii="Palatino Linotype" w:hAnsi="Palatino Linotype"/>
        </w:rPr>
        <w:t xml:space="preserve">on </w:t>
      </w:r>
      <w:r w:rsidR="00183A1A" w:rsidRPr="00FE348F">
        <w:rPr>
          <w:rFonts w:ascii="Palatino Linotype" w:hAnsi="Palatino Linotype"/>
        </w:rPr>
        <w:t xml:space="preserve">the </w:t>
      </w:r>
      <w:r w:rsidR="007872C4" w:rsidRPr="00FE348F">
        <w:rPr>
          <w:rFonts w:ascii="Palatino Linotype" w:hAnsi="Palatino Linotype"/>
        </w:rPr>
        <w:t>……..</w:t>
      </w:r>
      <w:r w:rsidR="00183A1A" w:rsidRPr="00FE348F">
        <w:rPr>
          <w:rFonts w:ascii="Palatino Linotype" w:hAnsi="Palatino Linotype"/>
        </w:rPr>
        <w:t>.</w:t>
      </w:r>
    </w:p>
    <w:p w14:paraId="02CA1018" w14:textId="77777777" w:rsidR="00A21101" w:rsidRPr="00FE348F" w:rsidRDefault="00A21101" w:rsidP="00AE201F">
      <w:pPr>
        <w:pStyle w:val="BodyText"/>
        <w:widowControl w:val="0"/>
        <w:spacing w:line="276" w:lineRule="auto"/>
        <w:rPr>
          <w:rFonts w:ascii="Palatino Linotype" w:hAnsi="Palatino Linotype"/>
          <w:sz w:val="22"/>
          <w:szCs w:val="22"/>
        </w:rPr>
      </w:pPr>
    </w:p>
    <w:p w14:paraId="1CD81275" w14:textId="105E2F37" w:rsidR="002E4EFD" w:rsidRPr="00FE348F" w:rsidRDefault="00A21101" w:rsidP="00AE201F">
      <w:pPr>
        <w:widowControl w:val="0"/>
        <w:numPr>
          <w:ilvl w:val="0"/>
          <w:numId w:val="1"/>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The L</w:t>
      </w:r>
      <w:r w:rsidR="007C7C78" w:rsidRPr="00FE348F">
        <w:rPr>
          <w:rFonts w:ascii="Palatino Linotype" w:hAnsi="Palatino Linotype"/>
        </w:rPr>
        <w:t xml:space="preserve">P </w:t>
      </w:r>
      <w:r w:rsidRPr="00FE348F">
        <w:rPr>
          <w:rFonts w:ascii="Palatino Linotype" w:hAnsi="Palatino Linotype"/>
        </w:rPr>
        <w:t xml:space="preserve">accepts the funding and </w:t>
      </w:r>
      <w:r w:rsidR="00B95BFA" w:rsidRPr="00FE348F">
        <w:rPr>
          <w:rFonts w:ascii="Palatino Linotype" w:hAnsi="Palatino Linotype"/>
        </w:rPr>
        <w:t xml:space="preserve">takes responsibility for </w:t>
      </w:r>
      <w:r w:rsidR="00070306" w:rsidRPr="00FE348F">
        <w:rPr>
          <w:rFonts w:ascii="Palatino Linotype" w:hAnsi="Palatino Linotype"/>
        </w:rPr>
        <w:t>implementation</w:t>
      </w:r>
      <w:r w:rsidR="00E92EF6" w:rsidRPr="00FE348F">
        <w:rPr>
          <w:rFonts w:ascii="Palatino Linotype" w:hAnsi="Palatino Linotype"/>
        </w:rPr>
        <w:t xml:space="preserve"> of </w:t>
      </w:r>
      <w:r w:rsidR="00B95BFA" w:rsidRPr="00FE348F">
        <w:rPr>
          <w:rFonts w:ascii="Palatino Linotype" w:hAnsi="Palatino Linotype"/>
        </w:rPr>
        <w:t>the operation as described in the Application form (</w:t>
      </w:r>
      <w:r w:rsidR="00B95BFA" w:rsidRPr="00FE348F">
        <w:rPr>
          <w:rFonts w:ascii="Palatino Linotype" w:hAnsi="Palatino Linotype"/>
          <w:i/>
        </w:rPr>
        <w:t>Annex 1</w:t>
      </w:r>
      <w:r w:rsidR="00B95BFA" w:rsidRPr="00FE348F">
        <w:rPr>
          <w:rFonts w:ascii="Palatino Linotype" w:hAnsi="Palatino Linotype"/>
        </w:rPr>
        <w:t>)</w:t>
      </w:r>
      <w:r w:rsidRPr="00FE348F">
        <w:rPr>
          <w:rFonts w:ascii="Palatino Linotype" w:hAnsi="Palatino Linotype"/>
        </w:rPr>
        <w:t xml:space="preserve"> </w:t>
      </w:r>
      <w:r w:rsidR="00E92EF6" w:rsidRPr="00FE348F">
        <w:rPr>
          <w:rFonts w:ascii="Palatino Linotype" w:hAnsi="Palatino Linotype"/>
        </w:rPr>
        <w:t xml:space="preserve">within the prescribed period of </w:t>
      </w:r>
      <w:r w:rsidRPr="00FE348F">
        <w:rPr>
          <w:rFonts w:ascii="Palatino Linotype" w:hAnsi="Palatino Linotype"/>
        </w:rPr>
        <w:t xml:space="preserve">time according to the </w:t>
      </w:r>
      <w:r w:rsidR="00E92EF6" w:rsidRPr="00FE348F">
        <w:rPr>
          <w:rFonts w:ascii="Palatino Linotype" w:hAnsi="Palatino Linotype"/>
        </w:rPr>
        <w:t xml:space="preserve">terms </w:t>
      </w:r>
      <w:r w:rsidRPr="00FE348F">
        <w:rPr>
          <w:rFonts w:ascii="Palatino Linotype" w:hAnsi="Palatino Linotype"/>
        </w:rPr>
        <w:t xml:space="preserve">of the present </w:t>
      </w:r>
      <w:r w:rsidR="00692688" w:rsidRPr="00FE348F">
        <w:rPr>
          <w:rFonts w:ascii="Palatino Linotype" w:hAnsi="Palatino Linotype"/>
        </w:rPr>
        <w:t xml:space="preserve">Contract </w:t>
      </w:r>
      <w:r w:rsidR="00E92EF6" w:rsidRPr="00FE348F">
        <w:rPr>
          <w:rFonts w:ascii="Palatino Linotype" w:hAnsi="Palatino Linotype"/>
        </w:rPr>
        <w:t xml:space="preserve">subject to the provisions </w:t>
      </w:r>
      <w:r w:rsidRPr="00FE348F">
        <w:rPr>
          <w:rFonts w:ascii="Palatino Linotype" w:hAnsi="Palatino Linotype"/>
        </w:rPr>
        <w:t xml:space="preserve">of the </w:t>
      </w:r>
      <w:r w:rsidR="00005633" w:rsidRPr="00FE348F">
        <w:rPr>
          <w:rFonts w:ascii="Palatino Linotype" w:hAnsi="Palatino Linotype"/>
        </w:rPr>
        <w:t>E</w:t>
      </w:r>
      <w:r w:rsidR="00714439" w:rsidRPr="00FE348F">
        <w:rPr>
          <w:rFonts w:ascii="Palatino Linotype" w:hAnsi="Palatino Linotype"/>
        </w:rPr>
        <w:t>U</w:t>
      </w:r>
      <w:r w:rsidR="00005633" w:rsidRPr="00FE348F">
        <w:rPr>
          <w:rFonts w:ascii="Palatino Linotype" w:hAnsi="Palatino Linotype"/>
        </w:rPr>
        <w:t xml:space="preserve"> </w:t>
      </w:r>
      <w:r w:rsidRPr="00FE348F">
        <w:rPr>
          <w:rFonts w:ascii="Palatino Linotype" w:hAnsi="Palatino Linotype"/>
        </w:rPr>
        <w:t xml:space="preserve">and </w:t>
      </w:r>
      <w:r w:rsidR="00005633" w:rsidRPr="00FE348F">
        <w:rPr>
          <w:rFonts w:ascii="Palatino Linotype" w:hAnsi="Palatino Linotype"/>
        </w:rPr>
        <w:t>national</w:t>
      </w:r>
      <w:r w:rsidR="00005633" w:rsidRPr="00FE348F" w:rsidDel="00005633">
        <w:rPr>
          <w:rFonts w:ascii="Palatino Linotype" w:hAnsi="Palatino Linotype"/>
        </w:rPr>
        <w:t xml:space="preserve"> </w:t>
      </w:r>
      <w:r w:rsidRPr="00FE348F">
        <w:rPr>
          <w:rFonts w:ascii="Palatino Linotype" w:hAnsi="Palatino Linotype"/>
        </w:rPr>
        <w:t>legislation.</w:t>
      </w:r>
    </w:p>
    <w:p w14:paraId="2848CCA7" w14:textId="77777777" w:rsidR="002E4EFD" w:rsidRPr="00FE348F" w:rsidRDefault="002E4EFD" w:rsidP="00AE201F">
      <w:pPr>
        <w:widowControl w:val="0"/>
        <w:spacing w:line="276" w:lineRule="auto"/>
        <w:ind w:left="360"/>
        <w:jc w:val="both"/>
        <w:rPr>
          <w:rFonts w:ascii="Palatino Linotype" w:hAnsi="Palatino Linotype"/>
        </w:rPr>
      </w:pPr>
    </w:p>
    <w:p w14:paraId="0BDFEB5A" w14:textId="77777777" w:rsidR="002E4EFD" w:rsidRPr="00FE348F" w:rsidRDefault="002E4EFD" w:rsidP="00AE201F">
      <w:pPr>
        <w:widowControl w:val="0"/>
        <w:numPr>
          <w:ilvl w:val="0"/>
          <w:numId w:val="1"/>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The LP undertakes the obligation to implement the project in cooperation with the following partners:</w:t>
      </w:r>
    </w:p>
    <w:p w14:paraId="28549684" w14:textId="34CE7E3C" w:rsidR="00183A1A" w:rsidRPr="00FE348F" w:rsidRDefault="002E4EFD" w:rsidP="00AE201F">
      <w:pPr>
        <w:widowControl w:val="0"/>
        <w:spacing w:line="276" w:lineRule="auto"/>
        <w:ind w:left="360"/>
        <w:jc w:val="both"/>
        <w:rPr>
          <w:rFonts w:ascii="Palatino Linotype" w:hAnsi="Palatino Linotype"/>
        </w:rPr>
      </w:pPr>
      <w:r w:rsidRPr="00FE348F">
        <w:rPr>
          <w:rFonts w:ascii="Palatino Linotype" w:hAnsi="Palatino Linotype"/>
        </w:rPr>
        <w:t xml:space="preserve">Partner 2: </w:t>
      </w:r>
      <w:r w:rsidR="00AE528C" w:rsidRPr="00FE348F">
        <w:rPr>
          <w:rFonts w:ascii="Palatino Linotype" w:hAnsi="Palatino Linotype"/>
        </w:rPr>
        <w:t xml:space="preserve"> name and address of the institution</w:t>
      </w:r>
    </w:p>
    <w:p w14:paraId="52B4FBB4" w14:textId="73BCC856" w:rsidR="00183A1A" w:rsidRPr="00FE348F" w:rsidRDefault="002E4EFD" w:rsidP="00AE201F">
      <w:pPr>
        <w:widowControl w:val="0"/>
        <w:spacing w:line="276" w:lineRule="auto"/>
        <w:ind w:left="360"/>
        <w:jc w:val="both"/>
        <w:rPr>
          <w:rFonts w:ascii="Palatino Linotype" w:hAnsi="Palatino Linotype"/>
        </w:rPr>
      </w:pPr>
      <w:r w:rsidRPr="00FE348F">
        <w:rPr>
          <w:rFonts w:ascii="Palatino Linotype" w:hAnsi="Palatino Linotype"/>
        </w:rPr>
        <w:t xml:space="preserve">Partner </w:t>
      </w:r>
      <w:r w:rsidR="00AE528C" w:rsidRPr="00FE348F">
        <w:rPr>
          <w:rFonts w:ascii="Palatino Linotype" w:hAnsi="Palatino Linotype"/>
        </w:rPr>
        <w:t>n</w:t>
      </w:r>
      <w:r w:rsidRPr="00FE348F">
        <w:rPr>
          <w:rFonts w:ascii="Palatino Linotype" w:hAnsi="Palatino Linotype"/>
        </w:rPr>
        <w:t xml:space="preserve">: </w:t>
      </w:r>
      <w:r w:rsidR="00AE528C" w:rsidRPr="00FE348F">
        <w:rPr>
          <w:rFonts w:ascii="Palatino Linotype" w:hAnsi="Palatino Linotype"/>
        </w:rPr>
        <w:t xml:space="preserve"> name and address of the institution</w:t>
      </w:r>
    </w:p>
    <w:p w14:paraId="04291B56" w14:textId="77777777" w:rsidR="007872C4" w:rsidRPr="00FE348F" w:rsidRDefault="007872C4" w:rsidP="00AE201F">
      <w:pPr>
        <w:widowControl w:val="0"/>
        <w:spacing w:line="276" w:lineRule="auto"/>
        <w:ind w:left="360"/>
        <w:jc w:val="both"/>
        <w:rPr>
          <w:rFonts w:ascii="Palatino Linotype" w:hAnsi="Palatino Linotype"/>
        </w:rPr>
      </w:pPr>
    </w:p>
    <w:p w14:paraId="1F0EB28E" w14:textId="77777777" w:rsidR="00122149" w:rsidRPr="00FE348F" w:rsidRDefault="00122149" w:rsidP="00AE201F">
      <w:pPr>
        <w:widowControl w:val="0"/>
        <w:spacing w:line="276" w:lineRule="auto"/>
        <w:jc w:val="both"/>
        <w:rPr>
          <w:rFonts w:ascii="Palatino Linotype" w:hAnsi="Palatino Linotype"/>
        </w:rPr>
      </w:pPr>
    </w:p>
    <w:p w14:paraId="11E4C728" w14:textId="77777777" w:rsidR="00A20E8C" w:rsidRPr="00FE348F" w:rsidRDefault="009F613F" w:rsidP="00A94EDF">
      <w:pPr>
        <w:pStyle w:val="Heading5"/>
        <w:keepNext w:val="0"/>
        <w:widowControl w:val="0"/>
        <w:spacing w:before="0"/>
        <w:rPr>
          <w:rFonts w:ascii="Palatino Linotype" w:hAnsi="Palatino Linotype"/>
          <w:sz w:val="24"/>
        </w:rPr>
      </w:pPr>
      <w:r w:rsidRPr="00FE348F">
        <w:rPr>
          <w:rFonts w:ascii="Palatino Linotype" w:hAnsi="Palatino Linotype"/>
          <w:bCs w:val="0"/>
          <w:sz w:val="24"/>
        </w:rPr>
        <w:t xml:space="preserve">Article </w:t>
      </w:r>
      <w:r w:rsidR="00A21101" w:rsidRPr="00FE348F">
        <w:rPr>
          <w:rFonts w:ascii="Palatino Linotype" w:hAnsi="Palatino Linotype"/>
          <w:bCs w:val="0"/>
          <w:sz w:val="24"/>
        </w:rPr>
        <w:t>2</w:t>
      </w:r>
      <w:r w:rsidR="00A21101" w:rsidRPr="00FE348F">
        <w:rPr>
          <w:rFonts w:ascii="Palatino Linotype" w:hAnsi="Palatino Linotype"/>
          <w:b w:val="0"/>
          <w:sz w:val="24"/>
        </w:rPr>
        <w:t xml:space="preserve"> </w:t>
      </w:r>
      <w:r w:rsidR="00A21101" w:rsidRPr="00FE348F">
        <w:rPr>
          <w:rFonts w:ascii="Palatino Linotype" w:hAnsi="Palatino Linotype"/>
          <w:sz w:val="24"/>
        </w:rPr>
        <w:t>Duration of the contract</w:t>
      </w:r>
    </w:p>
    <w:p w14:paraId="10B90DA5" w14:textId="77777777" w:rsidR="00A21101" w:rsidRPr="00FE348F" w:rsidRDefault="00A21101" w:rsidP="00A94EDF">
      <w:pPr>
        <w:pStyle w:val="Heading5"/>
        <w:keepNext w:val="0"/>
        <w:widowControl w:val="0"/>
        <w:spacing w:before="0"/>
        <w:rPr>
          <w:rFonts w:ascii="Palatino Linotype" w:hAnsi="Palatino Linotype"/>
          <w:b w:val="0"/>
          <w:bCs w:val="0"/>
          <w:sz w:val="24"/>
        </w:rPr>
      </w:pPr>
    </w:p>
    <w:p w14:paraId="264D2AB1" w14:textId="363D8B63" w:rsidR="00A21101" w:rsidRPr="00FE348F" w:rsidRDefault="00A21101" w:rsidP="002E785A">
      <w:pPr>
        <w:widowControl w:val="0"/>
        <w:numPr>
          <w:ilvl w:val="0"/>
          <w:numId w:val="3"/>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 xml:space="preserve">The </w:t>
      </w:r>
      <w:r w:rsidR="00D218AF" w:rsidRPr="00FE348F">
        <w:rPr>
          <w:rFonts w:ascii="Palatino Linotype" w:hAnsi="Palatino Linotype"/>
        </w:rPr>
        <w:t>subsidy c</w:t>
      </w:r>
      <w:r w:rsidRPr="00FE348F">
        <w:rPr>
          <w:rFonts w:ascii="Palatino Linotype" w:hAnsi="Palatino Linotype"/>
        </w:rPr>
        <w:t xml:space="preserve">ontract </w:t>
      </w:r>
      <w:r w:rsidR="00E471B2" w:rsidRPr="00FE348F">
        <w:rPr>
          <w:rFonts w:ascii="Palatino Linotype" w:hAnsi="Palatino Linotype"/>
        </w:rPr>
        <w:t xml:space="preserve">shall </w:t>
      </w:r>
      <w:r w:rsidR="007056FB" w:rsidRPr="00FE348F">
        <w:rPr>
          <w:rFonts w:ascii="Palatino Linotype" w:hAnsi="Palatino Linotype"/>
        </w:rPr>
        <w:t xml:space="preserve">enter into force </w:t>
      </w:r>
      <w:r w:rsidR="005D68EA" w:rsidRPr="00FE348F">
        <w:rPr>
          <w:rFonts w:ascii="Palatino Linotype" w:hAnsi="Palatino Linotype"/>
        </w:rPr>
        <w:t xml:space="preserve">on the </w:t>
      </w:r>
      <w:r w:rsidR="005D1AC9" w:rsidRPr="00FE348F">
        <w:rPr>
          <w:rFonts w:ascii="Palatino Linotype" w:hAnsi="Palatino Linotype"/>
        </w:rPr>
        <w:t xml:space="preserve">date of its registration in the </w:t>
      </w:r>
      <w:r w:rsidR="000114A8" w:rsidRPr="00FE348F">
        <w:rPr>
          <w:rFonts w:ascii="Palatino Linotype" w:hAnsi="Palatino Linotype"/>
        </w:rPr>
        <w:t>R</w:t>
      </w:r>
      <w:r w:rsidR="005D1AC9" w:rsidRPr="00FE348F">
        <w:rPr>
          <w:rFonts w:ascii="Palatino Linotype" w:hAnsi="Palatino Linotype"/>
        </w:rPr>
        <w:t xml:space="preserve">egistry </w:t>
      </w:r>
      <w:r w:rsidR="000114A8" w:rsidRPr="00FE348F">
        <w:rPr>
          <w:rFonts w:ascii="Palatino Linotype" w:hAnsi="Palatino Linotype"/>
        </w:rPr>
        <w:t xml:space="preserve">system </w:t>
      </w:r>
      <w:r w:rsidR="005D1AC9" w:rsidRPr="00FE348F">
        <w:rPr>
          <w:rFonts w:ascii="Palatino Linotype" w:hAnsi="Palatino Linotype"/>
        </w:rPr>
        <w:t xml:space="preserve">of </w:t>
      </w:r>
      <w:r w:rsidR="00D218AF" w:rsidRPr="00FE348F">
        <w:rPr>
          <w:rFonts w:ascii="Palatino Linotype" w:hAnsi="Palatino Linotype"/>
        </w:rPr>
        <w:t xml:space="preserve">the </w:t>
      </w:r>
      <w:r w:rsidR="005D1AC9" w:rsidRPr="00FE348F">
        <w:rPr>
          <w:rFonts w:ascii="Palatino Linotype" w:hAnsi="Palatino Linotype"/>
        </w:rPr>
        <w:t xml:space="preserve">MA, following </w:t>
      </w:r>
      <w:r w:rsidR="000A26C1" w:rsidRPr="00FE348F">
        <w:rPr>
          <w:rFonts w:ascii="Palatino Linotype" w:hAnsi="Palatino Linotype"/>
        </w:rPr>
        <w:t xml:space="preserve">the </w:t>
      </w:r>
      <w:r w:rsidR="005D1AC9" w:rsidRPr="00FE348F">
        <w:rPr>
          <w:rFonts w:ascii="Palatino Linotype" w:hAnsi="Palatino Linotype"/>
        </w:rPr>
        <w:t>sign</w:t>
      </w:r>
      <w:r w:rsidR="000A26C1" w:rsidRPr="00FE348F">
        <w:rPr>
          <w:rFonts w:ascii="Palatino Linotype" w:hAnsi="Palatino Linotype"/>
        </w:rPr>
        <w:t>ing</w:t>
      </w:r>
      <w:r w:rsidR="005D1AC9" w:rsidRPr="00FE348F">
        <w:rPr>
          <w:rFonts w:ascii="Palatino Linotype" w:hAnsi="Palatino Linotype"/>
        </w:rPr>
        <w:t xml:space="preserve"> by both </w:t>
      </w:r>
      <w:r w:rsidR="005D68EA" w:rsidRPr="00FE348F">
        <w:rPr>
          <w:rFonts w:ascii="Palatino Linotype" w:hAnsi="Palatino Linotype"/>
        </w:rPr>
        <w:t>p</w:t>
      </w:r>
      <w:r w:rsidR="005421FB" w:rsidRPr="00FE348F">
        <w:rPr>
          <w:rFonts w:ascii="Palatino Linotype" w:hAnsi="Palatino Linotype"/>
        </w:rPr>
        <w:t>arties</w:t>
      </w:r>
      <w:r w:rsidRPr="00FE348F">
        <w:rPr>
          <w:rFonts w:ascii="Palatino Linotype" w:hAnsi="Palatino Linotype"/>
        </w:rPr>
        <w:t>.</w:t>
      </w:r>
    </w:p>
    <w:p w14:paraId="3E231A81" w14:textId="056F9B99" w:rsidR="0015461E" w:rsidRPr="00FE348F" w:rsidRDefault="0015461E" w:rsidP="00B2693C">
      <w:pPr>
        <w:widowControl w:val="0"/>
        <w:numPr>
          <w:ilvl w:val="0"/>
          <w:numId w:val="3"/>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The implementation period of the operation starts on the day following the date the Contract enters into force</w:t>
      </w:r>
      <w:r w:rsidR="006E4519" w:rsidRPr="00FE348F">
        <w:rPr>
          <w:rFonts w:ascii="Palatino Linotype" w:hAnsi="Palatino Linotype"/>
        </w:rPr>
        <w:t>.</w:t>
      </w:r>
    </w:p>
    <w:p w14:paraId="064DD017" w14:textId="01421C68" w:rsidR="00D90CF7" w:rsidRPr="00FE348F" w:rsidRDefault="00D90CF7" w:rsidP="00B2693C">
      <w:pPr>
        <w:pStyle w:val="ListParagraph"/>
        <w:widowControl w:val="0"/>
        <w:spacing w:line="276" w:lineRule="auto"/>
        <w:ind w:left="360"/>
        <w:jc w:val="both"/>
        <w:rPr>
          <w:rFonts w:ascii="Palatino Linotype" w:hAnsi="Palatino Linotype"/>
        </w:rPr>
      </w:pPr>
    </w:p>
    <w:p w14:paraId="6E125A1F" w14:textId="7626B00F" w:rsidR="00E75C4B" w:rsidRPr="00FE348F" w:rsidRDefault="00E75C4B">
      <w:pPr>
        <w:pStyle w:val="ListParagraph"/>
        <w:numPr>
          <w:ilvl w:val="0"/>
          <w:numId w:val="3"/>
        </w:numPr>
        <w:spacing w:line="276" w:lineRule="auto"/>
        <w:rPr>
          <w:rFonts w:ascii="Palatino Linotype" w:hAnsi="Palatino Linotype"/>
        </w:rPr>
      </w:pPr>
      <w:r w:rsidRPr="00FE348F">
        <w:rPr>
          <w:rFonts w:ascii="Palatino Linotype" w:hAnsi="Palatino Linotype"/>
        </w:rPr>
        <w:t xml:space="preserve">The </w:t>
      </w:r>
      <w:r w:rsidR="00D90CF7" w:rsidRPr="00FE348F">
        <w:rPr>
          <w:rFonts w:ascii="Palatino Linotype" w:hAnsi="Palatino Linotype"/>
        </w:rPr>
        <w:t>addendum</w:t>
      </w:r>
      <w:r w:rsidR="0015461E" w:rsidRPr="00FE348F">
        <w:rPr>
          <w:rFonts w:ascii="Palatino Linotype" w:hAnsi="Palatino Linotype"/>
        </w:rPr>
        <w:t>/</w:t>
      </w:r>
      <w:proofErr w:type="gramStart"/>
      <w:r w:rsidR="0015461E" w:rsidRPr="00FE348F">
        <w:rPr>
          <w:rFonts w:ascii="Palatino Linotype" w:hAnsi="Palatino Linotype"/>
        </w:rPr>
        <w:t>a</w:t>
      </w:r>
      <w:r w:rsidRPr="00FE348F">
        <w:rPr>
          <w:rFonts w:ascii="Palatino Linotype" w:hAnsi="Palatino Linotype"/>
        </w:rPr>
        <w:t xml:space="preserve"> enter</w:t>
      </w:r>
      <w:proofErr w:type="gramEnd"/>
      <w:r w:rsidR="00E04F4E" w:rsidRPr="00FE348F">
        <w:rPr>
          <w:rFonts w:ascii="Palatino Linotype" w:hAnsi="Palatino Linotype"/>
        </w:rPr>
        <w:t>/</w:t>
      </w:r>
      <w:r w:rsidRPr="00FE348F">
        <w:rPr>
          <w:rFonts w:ascii="Palatino Linotype" w:hAnsi="Palatino Linotype"/>
        </w:rPr>
        <w:t>s into force from the day of its signing.</w:t>
      </w:r>
    </w:p>
    <w:p w14:paraId="44298B41" w14:textId="3E26A129" w:rsidR="00E75C4B" w:rsidRPr="00FE348F" w:rsidRDefault="00E75C4B" w:rsidP="00AE201F">
      <w:pPr>
        <w:widowControl w:val="0"/>
        <w:spacing w:line="276" w:lineRule="auto"/>
        <w:ind w:left="360"/>
        <w:jc w:val="both"/>
        <w:rPr>
          <w:rFonts w:ascii="Palatino Linotype" w:hAnsi="Palatino Linotype"/>
        </w:rPr>
      </w:pPr>
    </w:p>
    <w:p w14:paraId="747B6CD3" w14:textId="4C75EAC9" w:rsidR="00A21101" w:rsidRPr="00FE348F" w:rsidRDefault="00A21101" w:rsidP="00AE201F">
      <w:pPr>
        <w:widowControl w:val="0"/>
        <w:numPr>
          <w:ilvl w:val="0"/>
          <w:numId w:val="3"/>
        </w:numPr>
        <w:tabs>
          <w:tab w:val="clear" w:pos="360"/>
          <w:tab w:val="num" w:pos="426"/>
        </w:tabs>
        <w:spacing w:line="276" w:lineRule="auto"/>
        <w:ind w:left="0" w:firstLine="0"/>
        <w:jc w:val="both"/>
        <w:rPr>
          <w:rFonts w:ascii="Palatino Linotype" w:hAnsi="Palatino Linotype"/>
        </w:rPr>
      </w:pPr>
      <w:r w:rsidRPr="00FE348F">
        <w:rPr>
          <w:rFonts w:ascii="Palatino Linotype" w:hAnsi="Palatino Linotype"/>
        </w:rPr>
        <w:t xml:space="preserve">The implementation period of the operation is </w:t>
      </w:r>
      <w:r w:rsidR="007872C4" w:rsidRPr="00FE348F">
        <w:rPr>
          <w:rFonts w:ascii="Palatino Linotype" w:hAnsi="Palatino Linotype"/>
          <w:b/>
        </w:rPr>
        <w:t xml:space="preserve">…… </w:t>
      </w:r>
      <w:r w:rsidR="00694092" w:rsidRPr="00FE348F">
        <w:rPr>
          <w:rFonts w:ascii="Palatino Linotype" w:hAnsi="Palatino Linotype"/>
          <w:b/>
          <w:lang w:val="bg-BG"/>
        </w:rPr>
        <w:t>(</w:t>
      </w:r>
      <w:r w:rsidR="007872C4" w:rsidRPr="00FE348F">
        <w:rPr>
          <w:rFonts w:ascii="Palatino Linotype" w:hAnsi="Palatino Linotype"/>
          <w:b/>
        </w:rPr>
        <w:t>………</w:t>
      </w:r>
      <w:r w:rsidR="00694092" w:rsidRPr="00FE348F">
        <w:rPr>
          <w:rFonts w:ascii="Palatino Linotype" w:hAnsi="Palatino Linotype"/>
          <w:b/>
          <w:lang w:val="bg-BG"/>
        </w:rPr>
        <w:t>)</w:t>
      </w:r>
      <w:r w:rsidR="00694092" w:rsidRPr="00FE348F">
        <w:rPr>
          <w:rFonts w:ascii="Palatino Linotype" w:hAnsi="Palatino Linotype"/>
          <w:b/>
        </w:rPr>
        <w:t xml:space="preserve"> </w:t>
      </w:r>
      <w:r w:rsidRPr="00FE348F">
        <w:rPr>
          <w:rFonts w:ascii="Palatino Linotype" w:hAnsi="Palatino Linotype"/>
          <w:b/>
        </w:rPr>
        <w:t>months</w:t>
      </w:r>
      <w:r w:rsidR="004C0867" w:rsidRPr="00FE348F">
        <w:rPr>
          <w:rFonts w:ascii="Palatino Linotype" w:hAnsi="Palatino Linotype"/>
          <w:b/>
        </w:rPr>
        <w:t xml:space="preserve"> </w:t>
      </w:r>
      <w:r w:rsidR="004C0867" w:rsidRPr="00FE348F">
        <w:rPr>
          <w:rFonts w:ascii="Palatino Linotype" w:hAnsi="Palatino Linotype"/>
        </w:rPr>
        <w:t>and is counted according to the Programme</w:t>
      </w:r>
      <w:r w:rsidR="00714439" w:rsidRPr="00FE348F">
        <w:rPr>
          <w:rFonts w:ascii="Palatino Linotype" w:hAnsi="Palatino Linotype"/>
        </w:rPr>
        <w:t>’s</w:t>
      </w:r>
      <w:r w:rsidR="004C0867" w:rsidRPr="00FE348F">
        <w:rPr>
          <w:rFonts w:ascii="Palatino Linotype" w:hAnsi="Palatino Linotype"/>
        </w:rPr>
        <w:t xml:space="preserve"> rules</w:t>
      </w:r>
      <w:r w:rsidRPr="00FE348F">
        <w:rPr>
          <w:rFonts w:ascii="Palatino Linotype" w:hAnsi="Palatino Linotype"/>
        </w:rPr>
        <w:t>.</w:t>
      </w:r>
    </w:p>
    <w:p w14:paraId="3E0AD383" w14:textId="77777777" w:rsidR="003318E1" w:rsidRPr="00FE348F" w:rsidRDefault="003318E1" w:rsidP="00A94EDF">
      <w:pPr>
        <w:widowControl w:val="0"/>
        <w:jc w:val="both"/>
        <w:rPr>
          <w:rFonts w:ascii="Palatino Linotype" w:hAnsi="Palatino Linotype"/>
          <w:sz w:val="22"/>
          <w:szCs w:val="22"/>
        </w:rPr>
      </w:pPr>
    </w:p>
    <w:p w14:paraId="406121FB" w14:textId="41C7008B" w:rsidR="00A21101" w:rsidRPr="00FE348F" w:rsidRDefault="005D68EA" w:rsidP="00AE201F">
      <w:pPr>
        <w:widowControl w:val="0"/>
        <w:numPr>
          <w:ilvl w:val="0"/>
          <w:numId w:val="3"/>
        </w:numPr>
        <w:tabs>
          <w:tab w:val="clear" w:pos="360"/>
          <w:tab w:val="left" w:pos="426"/>
        </w:tabs>
        <w:spacing w:line="276" w:lineRule="auto"/>
        <w:ind w:left="0" w:firstLine="0"/>
        <w:jc w:val="both"/>
        <w:rPr>
          <w:rFonts w:ascii="Palatino Linotype" w:hAnsi="Palatino Linotype"/>
        </w:rPr>
      </w:pPr>
      <w:r w:rsidRPr="00FE348F">
        <w:rPr>
          <w:rFonts w:ascii="Palatino Linotype" w:hAnsi="Palatino Linotype"/>
        </w:rPr>
        <w:t xml:space="preserve">The </w:t>
      </w:r>
      <w:r w:rsidR="00BF3359" w:rsidRPr="00FE348F">
        <w:rPr>
          <w:rFonts w:ascii="Palatino Linotype" w:hAnsi="Palatino Linotype"/>
        </w:rPr>
        <w:t xml:space="preserve">LP </w:t>
      </w:r>
      <w:r w:rsidR="00005633" w:rsidRPr="00FE348F">
        <w:rPr>
          <w:rFonts w:ascii="Palatino Linotype" w:hAnsi="Palatino Linotype"/>
        </w:rPr>
        <w:t xml:space="preserve">and its partner/s have </w:t>
      </w:r>
      <w:r w:rsidR="00BF3359" w:rsidRPr="00FE348F">
        <w:rPr>
          <w:rFonts w:ascii="Palatino Linotype" w:hAnsi="Palatino Linotype"/>
        </w:rPr>
        <w:t>the obligation d</w:t>
      </w:r>
      <w:r w:rsidR="00A21101" w:rsidRPr="00FE348F">
        <w:rPr>
          <w:rFonts w:ascii="Palatino Linotype" w:hAnsi="Palatino Linotype"/>
        </w:rPr>
        <w:t>uring the implementation period of the operation</w:t>
      </w:r>
      <w:r w:rsidR="007056FB" w:rsidRPr="00FE348F">
        <w:rPr>
          <w:rFonts w:ascii="Palatino Linotype" w:hAnsi="Palatino Linotype"/>
        </w:rPr>
        <w:t>,</w:t>
      </w:r>
      <w:r w:rsidR="00A21101" w:rsidRPr="00FE348F">
        <w:rPr>
          <w:rFonts w:ascii="Palatino Linotype" w:hAnsi="Palatino Linotype"/>
        </w:rPr>
        <w:t xml:space="preserve"> as well as after the end of the implementation period of the operation, </w:t>
      </w:r>
      <w:r w:rsidR="009F6E51" w:rsidRPr="00FE348F">
        <w:rPr>
          <w:rFonts w:ascii="Palatino Linotype" w:hAnsi="Palatino Linotype"/>
        </w:rPr>
        <w:t>for a period of 5 (five) years after the date of the notification by the MA for verified amounts under the request for final payment</w:t>
      </w:r>
      <w:r w:rsidR="00A21101" w:rsidRPr="00FE348F">
        <w:rPr>
          <w:rFonts w:ascii="Palatino Linotype" w:hAnsi="Palatino Linotype"/>
        </w:rPr>
        <w:t>, to preserve and to present to the Joint Secretariat</w:t>
      </w:r>
      <w:r w:rsidR="00BD2F22" w:rsidRPr="00FE348F">
        <w:rPr>
          <w:rFonts w:ascii="Palatino Linotype" w:hAnsi="Palatino Linotype"/>
        </w:rPr>
        <w:t xml:space="preserve"> (JS)</w:t>
      </w:r>
      <w:r w:rsidR="00A21101" w:rsidRPr="00FE348F">
        <w:rPr>
          <w:rFonts w:ascii="Palatino Linotype" w:hAnsi="Palatino Linotype"/>
        </w:rPr>
        <w:t>, M</w:t>
      </w:r>
      <w:r w:rsidR="00BF3359" w:rsidRPr="00FE348F">
        <w:rPr>
          <w:rFonts w:ascii="Palatino Linotype" w:hAnsi="Palatino Linotype"/>
        </w:rPr>
        <w:t>A</w:t>
      </w:r>
      <w:r w:rsidR="00A21101" w:rsidRPr="00FE348F">
        <w:rPr>
          <w:rFonts w:ascii="Palatino Linotype" w:hAnsi="Palatino Linotype"/>
        </w:rPr>
        <w:t xml:space="preserve">, </w:t>
      </w:r>
      <w:r w:rsidR="005E77DA" w:rsidRPr="00FE348F">
        <w:rPr>
          <w:rFonts w:ascii="Palatino Linotype" w:hAnsi="Palatino Linotype"/>
        </w:rPr>
        <w:t>Accounting Authority</w:t>
      </w:r>
      <w:r w:rsidR="00A21101" w:rsidRPr="00FE348F">
        <w:rPr>
          <w:rFonts w:ascii="Palatino Linotype" w:hAnsi="Palatino Linotype"/>
        </w:rPr>
        <w:t xml:space="preserve">, Audit Authority, </w:t>
      </w:r>
      <w:r w:rsidR="008E364D" w:rsidRPr="00FE348F">
        <w:rPr>
          <w:rFonts w:ascii="Palatino Linotype" w:hAnsi="Palatino Linotype"/>
        </w:rPr>
        <w:t xml:space="preserve">Group of Auditors, </w:t>
      </w:r>
      <w:r w:rsidR="00A21101" w:rsidRPr="00FE348F">
        <w:rPr>
          <w:rFonts w:ascii="Palatino Linotype" w:hAnsi="Palatino Linotype"/>
        </w:rPr>
        <w:t>European Commission (EC) and any other body designated to perform controls on the use of the financing, all documents</w:t>
      </w:r>
      <w:r w:rsidR="003F2DC1" w:rsidRPr="00FE348F">
        <w:rPr>
          <w:rFonts w:ascii="Palatino Linotype" w:hAnsi="Palatino Linotype"/>
        </w:rPr>
        <w:t xml:space="preserve"> regarding the implementation of the operation</w:t>
      </w:r>
      <w:r w:rsidR="00A21101" w:rsidRPr="00FE348F">
        <w:rPr>
          <w:rFonts w:ascii="Palatino Linotype" w:hAnsi="Palatino Linotype"/>
        </w:rPr>
        <w:t xml:space="preserve"> </w:t>
      </w:r>
      <w:r w:rsidR="002C6E93" w:rsidRPr="00FE348F">
        <w:rPr>
          <w:rFonts w:ascii="Palatino Linotype" w:hAnsi="Palatino Linotype"/>
        </w:rPr>
        <w:t>(</w:t>
      </w:r>
      <w:r w:rsidR="00A21101" w:rsidRPr="00FE348F">
        <w:rPr>
          <w:rFonts w:ascii="Palatino Linotype" w:hAnsi="Palatino Linotype"/>
        </w:rPr>
        <w:t>including the inventory for the actives gained as a result of using the funds</w:t>
      </w:r>
      <w:r w:rsidR="002C6E93" w:rsidRPr="00FE348F">
        <w:rPr>
          <w:rFonts w:ascii="Palatino Linotype" w:hAnsi="Palatino Linotype"/>
        </w:rPr>
        <w:t>)</w:t>
      </w:r>
      <w:r w:rsidR="00A21101" w:rsidRPr="00FE348F">
        <w:rPr>
          <w:rFonts w:ascii="Palatino Linotype" w:hAnsi="Palatino Linotype"/>
        </w:rPr>
        <w:t>.</w:t>
      </w:r>
    </w:p>
    <w:p w14:paraId="69616868" w14:textId="77777777" w:rsidR="003318E1" w:rsidRPr="00FE348F" w:rsidRDefault="003318E1" w:rsidP="00AE201F">
      <w:pPr>
        <w:widowControl w:val="0"/>
        <w:spacing w:line="276" w:lineRule="auto"/>
        <w:jc w:val="both"/>
        <w:rPr>
          <w:rFonts w:ascii="Palatino Linotype" w:hAnsi="Palatino Linotype"/>
          <w:sz w:val="22"/>
          <w:szCs w:val="22"/>
        </w:rPr>
      </w:pPr>
    </w:p>
    <w:p w14:paraId="58EF4FE5" w14:textId="3228640B" w:rsidR="00A20E8C" w:rsidRPr="00FE348F" w:rsidRDefault="00A21101" w:rsidP="00AE201F">
      <w:pPr>
        <w:widowControl w:val="0"/>
        <w:numPr>
          <w:ilvl w:val="0"/>
          <w:numId w:val="3"/>
        </w:numPr>
        <w:tabs>
          <w:tab w:val="clear" w:pos="360"/>
          <w:tab w:val="num" w:pos="0"/>
        </w:tabs>
        <w:spacing w:line="276" w:lineRule="auto"/>
        <w:ind w:left="0" w:firstLine="0"/>
        <w:jc w:val="both"/>
        <w:rPr>
          <w:rFonts w:ascii="Palatino Linotype" w:hAnsi="Palatino Linotype"/>
        </w:rPr>
      </w:pPr>
      <w:r w:rsidRPr="00FE348F">
        <w:rPr>
          <w:rFonts w:ascii="Palatino Linotype" w:hAnsi="Palatino Linotype"/>
        </w:rPr>
        <w:t xml:space="preserve">The </w:t>
      </w:r>
      <w:r w:rsidR="00E471B2" w:rsidRPr="00FE348F">
        <w:rPr>
          <w:rFonts w:ascii="Palatino Linotype" w:hAnsi="Palatino Linotype"/>
        </w:rPr>
        <w:t>C</w:t>
      </w:r>
      <w:r w:rsidRPr="00FE348F">
        <w:rPr>
          <w:rFonts w:ascii="Palatino Linotype" w:hAnsi="Palatino Linotype"/>
        </w:rPr>
        <w:t xml:space="preserve">ontract </w:t>
      </w:r>
      <w:r w:rsidR="00E97DFB" w:rsidRPr="00FE348F">
        <w:rPr>
          <w:rFonts w:ascii="Palatino Linotype" w:hAnsi="Palatino Linotype"/>
        </w:rPr>
        <w:t xml:space="preserve">shall </w:t>
      </w:r>
      <w:r w:rsidRPr="00FE348F">
        <w:rPr>
          <w:rFonts w:ascii="Palatino Linotype" w:hAnsi="Palatino Linotype"/>
        </w:rPr>
        <w:t>end in 5</w:t>
      </w:r>
      <w:r w:rsidR="00BF3359" w:rsidRPr="00FE348F">
        <w:rPr>
          <w:rFonts w:ascii="Palatino Linotype" w:hAnsi="Palatino Linotype"/>
        </w:rPr>
        <w:t xml:space="preserve"> (five)</w:t>
      </w:r>
      <w:r w:rsidRPr="00FE348F">
        <w:rPr>
          <w:rFonts w:ascii="Palatino Linotype" w:hAnsi="Palatino Linotype"/>
        </w:rPr>
        <w:t xml:space="preserve"> years </w:t>
      </w:r>
      <w:r w:rsidR="00BF3359" w:rsidRPr="00FE348F">
        <w:rPr>
          <w:rFonts w:ascii="Palatino Linotype" w:hAnsi="Palatino Linotype"/>
        </w:rPr>
        <w:t>after</w:t>
      </w:r>
      <w:r w:rsidRPr="00FE348F">
        <w:rPr>
          <w:rFonts w:ascii="Palatino Linotype" w:hAnsi="Palatino Linotype"/>
        </w:rPr>
        <w:t xml:space="preserve"> the end date</w:t>
      </w:r>
      <w:r w:rsidR="005D68EA" w:rsidRPr="00FE348F">
        <w:rPr>
          <w:rFonts w:ascii="Palatino Linotype" w:hAnsi="Palatino Linotype"/>
        </w:rPr>
        <w:t xml:space="preserve"> of the implementation period of the operation</w:t>
      </w:r>
      <w:r w:rsidR="00BF3359" w:rsidRPr="00FE348F">
        <w:rPr>
          <w:rFonts w:ascii="Palatino Linotype" w:hAnsi="Palatino Linotype"/>
        </w:rPr>
        <w:t>,</w:t>
      </w:r>
      <w:r w:rsidRPr="00FE348F">
        <w:rPr>
          <w:rFonts w:ascii="Palatino Linotype" w:hAnsi="Palatino Linotype"/>
        </w:rPr>
        <w:t xml:space="preserve"> stipulated in par</w:t>
      </w:r>
      <w:r w:rsidR="00BF3359" w:rsidRPr="00FE348F">
        <w:rPr>
          <w:rFonts w:ascii="Palatino Linotype" w:hAnsi="Palatino Linotype"/>
        </w:rPr>
        <w:t>agraph</w:t>
      </w:r>
      <w:r w:rsidRPr="00FE348F">
        <w:rPr>
          <w:rFonts w:ascii="Palatino Linotype" w:hAnsi="Palatino Linotype"/>
        </w:rPr>
        <w:t xml:space="preserve"> </w:t>
      </w:r>
      <w:r w:rsidR="00B921E2" w:rsidRPr="00FE348F">
        <w:rPr>
          <w:rFonts w:ascii="Palatino Linotype" w:hAnsi="Palatino Linotype"/>
        </w:rPr>
        <w:t>4</w:t>
      </w:r>
      <w:r w:rsidR="00B2693C" w:rsidRPr="00FE348F">
        <w:rPr>
          <w:rFonts w:ascii="Palatino Linotype" w:hAnsi="Palatino Linotype"/>
        </w:rPr>
        <w:t xml:space="preserve"> </w:t>
      </w:r>
      <w:r w:rsidRPr="00FE348F">
        <w:rPr>
          <w:rFonts w:ascii="Palatino Linotype" w:hAnsi="Palatino Linotype"/>
        </w:rPr>
        <w:t>of this article.</w:t>
      </w:r>
    </w:p>
    <w:p w14:paraId="6FD8F688" w14:textId="77777777" w:rsidR="00122149" w:rsidRPr="00FE348F" w:rsidRDefault="00122149" w:rsidP="00AE201F">
      <w:pPr>
        <w:widowControl w:val="0"/>
        <w:spacing w:line="276" w:lineRule="auto"/>
        <w:jc w:val="both"/>
        <w:rPr>
          <w:rFonts w:ascii="Palatino Linotype" w:hAnsi="Palatino Linotype"/>
          <w:lang w:val="bg-BG"/>
        </w:rPr>
      </w:pPr>
    </w:p>
    <w:p w14:paraId="7176A049" w14:textId="77777777" w:rsidR="00A21101" w:rsidRPr="00FE348F" w:rsidRDefault="009F613F" w:rsidP="00AE201F">
      <w:pPr>
        <w:widowControl w:val="0"/>
        <w:spacing w:line="276" w:lineRule="auto"/>
        <w:jc w:val="center"/>
        <w:rPr>
          <w:rFonts w:ascii="Palatino Linotype" w:hAnsi="Palatino Linotype"/>
          <w:b/>
          <w:bCs/>
        </w:rPr>
      </w:pPr>
      <w:r w:rsidRPr="00FE348F">
        <w:rPr>
          <w:rFonts w:ascii="Palatino Linotype" w:hAnsi="Palatino Linotype"/>
          <w:b/>
        </w:rPr>
        <w:lastRenderedPageBreak/>
        <w:t xml:space="preserve">Article </w:t>
      </w:r>
      <w:r w:rsidR="00A21101" w:rsidRPr="00FE348F">
        <w:rPr>
          <w:rFonts w:ascii="Palatino Linotype" w:hAnsi="Palatino Linotype"/>
          <w:b/>
        </w:rPr>
        <w:t xml:space="preserve">3 </w:t>
      </w:r>
      <w:r w:rsidR="00A21101" w:rsidRPr="00FE348F">
        <w:rPr>
          <w:rFonts w:ascii="Palatino Linotype" w:hAnsi="Palatino Linotype"/>
          <w:b/>
          <w:bCs/>
        </w:rPr>
        <w:t xml:space="preserve">Budget of the operation </w:t>
      </w:r>
    </w:p>
    <w:p w14:paraId="6EF00B79" w14:textId="77777777" w:rsidR="00687C1E" w:rsidRPr="00FE348F" w:rsidRDefault="00687C1E" w:rsidP="00AE201F">
      <w:pPr>
        <w:widowControl w:val="0"/>
        <w:spacing w:line="276" w:lineRule="auto"/>
        <w:jc w:val="both"/>
        <w:rPr>
          <w:rFonts w:ascii="Palatino Linotype" w:hAnsi="Palatino Linotype"/>
          <w:bCs/>
        </w:rPr>
      </w:pPr>
    </w:p>
    <w:p w14:paraId="09F52403" w14:textId="03976B61" w:rsidR="00687C1E" w:rsidRPr="00FE348F" w:rsidRDefault="00A21101" w:rsidP="00AE201F">
      <w:pPr>
        <w:widowControl w:val="0"/>
        <w:spacing w:line="276" w:lineRule="auto"/>
        <w:jc w:val="both"/>
        <w:rPr>
          <w:rFonts w:ascii="Palatino Linotype" w:hAnsi="Palatino Linotype"/>
        </w:rPr>
      </w:pPr>
      <w:r w:rsidRPr="00FE348F">
        <w:rPr>
          <w:rFonts w:ascii="Palatino Linotype" w:hAnsi="Palatino Linotype"/>
        </w:rPr>
        <w:t>The total</w:t>
      </w:r>
      <w:r w:rsidR="00D7673F" w:rsidRPr="00FE348F">
        <w:rPr>
          <w:rFonts w:ascii="Palatino Linotype" w:hAnsi="Palatino Linotype"/>
        </w:rPr>
        <w:t xml:space="preserve"> </w:t>
      </w:r>
      <w:r w:rsidR="00CD0642" w:rsidRPr="00FE348F">
        <w:rPr>
          <w:rFonts w:ascii="Palatino Linotype" w:hAnsi="Palatino Linotype"/>
        </w:rPr>
        <w:t xml:space="preserve">eligible </w:t>
      </w:r>
      <w:r w:rsidR="0021685D" w:rsidRPr="00FE348F">
        <w:rPr>
          <w:rFonts w:ascii="Palatino Linotype" w:hAnsi="Palatino Linotype"/>
        </w:rPr>
        <w:t xml:space="preserve">amount </w:t>
      </w:r>
      <w:r w:rsidR="0003574E" w:rsidRPr="00FE348F">
        <w:rPr>
          <w:rFonts w:ascii="Palatino Linotype" w:hAnsi="Palatino Linotype"/>
          <w:bCs/>
        </w:rPr>
        <w:t>of the operation</w:t>
      </w:r>
      <w:r w:rsidR="003B75D2" w:rsidRPr="00FE348F">
        <w:rPr>
          <w:rFonts w:ascii="Palatino Linotype" w:hAnsi="Palatino Linotype"/>
          <w:bCs/>
        </w:rPr>
        <w:t>,</w:t>
      </w:r>
      <w:r w:rsidR="0003574E" w:rsidRPr="00FE348F">
        <w:rPr>
          <w:rFonts w:ascii="Palatino Linotype" w:hAnsi="Palatino Linotype"/>
          <w:bCs/>
        </w:rPr>
        <w:t xml:space="preserve"> </w:t>
      </w:r>
      <w:r w:rsidR="008A53F8" w:rsidRPr="00FE348F">
        <w:rPr>
          <w:rFonts w:ascii="Palatino Linotype" w:hAnsi="Palatino Linotype"/>
        </w:rPr>
        <w:t xml:space="preserve">according to </w:t>
      </w:r>
      <w:r w:rsidR="008A53F8" w:rsidRPr="00FE348F">
        <w:rPr>
          <w:rFonts w:ascii="Palatino Linotype" w:hAnsi="Palatino Linotype"/>
          <w:i/>
        </w:rPr>
        <w:t>Annex 1</w:t>
      </w:r>
      <w:r w:rsidR="00854567" w:rsidRPr="00FE348F">
        <w:rPr>
          <w:rFonts w:ascii="Palatino Linotype" w:hAnsi="Palatino Linotype"/>
          <w:i/>
        </w:rPr>
        <w:t xml:space="preserve"> </w:t>
      </w:r>
      <w:r w:rsidR="00C956EE" w:rsidRPr="00FE348F">
        <w:rPr>
          <w:rFonts w:ascii="Palatino Linotype" w:hAnsi="Palatino Linotype"/>
          <w:i/>
          <w:color w:val="000000"/>
        </w:rPr>
        <w:t>(</w:t>
      </w:r>
      <w:r w:rsidR="003A7CDE" w:rsidRPr="00FE348F">
        <w:rPr>
          <w:rFonts w:ascii="Palatino Linotype" w:hAnsi="Palatino Linotype"/>
          <w:i/>
          <w:color w:val="000000"/>
        </w:rPr>
        <w:t>Approved</w:t>
      </w:r>
      <w:r w:rsidR="003A7CDE" w:rsidRPr="00FE348F" w:rsidDel="003A7CDE">
        <w:rPr>
          <w:rFonts w:ascii="Palatino Linotype" w:hAnsi="Palatino Linotype"/>
          <w:i/>
          <w:color w:val="000000"/>
        </w:rPr>
        <w:t xml:space="preserve"> </w:t>
      </w:r>
      <w:r w:rsidR="003A7CDE" w:rsidRPr="00FE348F">
        <w:rPr>
          <w:rFonts w:ascii="Palatino Linotype" w:hAnsi="Palatino Linotype"/>
          <w:i/>
          <w:color w:val="000000"/>
        </w:rPr>
        <w:t>a</w:t>
      </w:r>
      <w:r w:rsidR="0092735B" w:rsidRPr="00FE348F">
        <w:rPr>
          <w:rFonts w:ascii="Palatino Linotype" w:hAnsi="Palatino Linotype"/>
          <w:i/>
          <w:color w:val="000000"/>
        </w:rPr>
        <w:t>pplication form</w:t>
      </w:r>
      <w:r w:rsidR="00C956EE" w:rsidRPr="00FE348F">
        <w:rPr>
          <w:rFonts w:ascii="Palatino Linotype" w:hAnsi="Palatino Linotype"/>
          <w:i/>
          <w:color w:val="000000"/>
        </w:rPr>
        <w:t>, includ</w:t>
      </w:r>
      <w:r w:rsidR="00713F3E" w:rsidRPr="00FE348F">
        <w:rPr>
          <w:rFonts w:ascii="Palatino Linotype" w:hAnsi="Palatino Linotype"/>
          <w:i/>
          <w:color w:val="000000"/>
        </w:rPr>
        <w:t>ing</w:t>
      </w:r>
      <w:r w:rsidR="0092735B" w:rsidRPr="00FE348F">
        <w:rPr>
          <w:rFonts w:ascii="Palatino Linotype" w:hAnsi="Palatino Linotype"/>
          <w:i/>
          <w:color w:val="000000"/>
        </w:rPr>
        <w:t xml:space="preserve"> Budget of the operation</w:t>
      </w:r>
      <w:r w:rsidR="00C956EE" w:rsidRPr="00FE348F">
        <w:rPr>
          <w:rFonts w:ascii="Palatino Linotype" w:hAnsi="Palatino Linotype"/>
          <w:i/>
          <w:color w:val="000000"/>
        </w:rPr>
        <w:t>)</w:t>
      </w:r>
      <w:r w:rsidR="003B75D2" w:rsidRPr="00FE348F">
        <w:rPr>
          <w:rFonts w:ascii="Palatino Linotype" w:hAnsi="Palatino Linotype"/>
          <w:i/>
          <w:color w:val="000000"/>
        </w:rPr>
        <w:t>,</w:t>
      </w:r>
      <w:r w:rsidR="00C16D25" w:rsidRPr="00FE348F">
        <w:rPr>
          <w:rFonts w:ascii="Palatino Linotype" w:hAnsi="Palatino Linotype"/>
          <w:i/>
        </w:rPr>
        <w:t xml:space="preserve"> </w:t>
      </w:r>
      <w:r w:rsidRPr="00FE348F">
        <w:rPr>
          <w:rFonts w:ascii="Palatino Linotype" w:hAnsi="Palatino Linotype"/>
          <w:lang w:val="en-GB"/>
        </w:rPr>
        <w:t>is</w:t>
      </w:r>
      <w:r w:rsidR="008C712D" w:rsidRPr="00FE348F">
        <w:rPr>
          <w:rFonts w:ascii="Palatino Linotype" w:hAnsi="Palatino Linotype"/>
          <w:lang w:val="en-GB"/>
        </w:rPr>
        <w:t xml:space="preserve"> </w:t>
      </w:r>
      <w:r w:rsidR="008E364D" w:rsidRPr="00FE348F">
        <w:rPr>
          <w:rFonts w:ascii="Palatino Linotype" w:hAnsi="Palatino Linotype"/>
          <w:lang w:val="en-GB"/>
        </w:rPr>
        <w:t>estimated at</w:t>
      </w:r>
      <w:r w:rsidR="003B75D2" w:rsidRPr="00FE348F">
        <w:rPr>
          <w:rFonts w:ascii="Palatino Linotype" w:hAnsi="Palatino Linotype"/>
          <w:lang w:val="en-GB"/>
        </w:rPr>
        <w:t xml:space="preserve"> </w:t>
      </w:r>
      <w:r w:rsidR="0051467D" w:rsidRPr="00FE348F">
        <w:rPr>
          <w:rFonts w:ascii="Palatino Linotype" w:hAnsi="Palatino Linotype"/>
          <w:b/>
          <w:lang w:val="en-GB"/>
        </w:rPr>
        <w:t>EUR</w:t>
      </w:r>
      <w:r w:rsidR="00105633" w:rsidRPr="00FE348F">
        <w:rPr>
          <w:rFonts w:ascii="Palatino Linotype" w:hAnsi="Palatino Linotype"/>
          <w:b/>
          <w:lang w:val="en-GB"/>
        </w:rPr>
        <w:t xml:space="preserve"> </w:t>
      </w:r>
      <w:r w:rsidR="002F3C71" w:rsidRPr="00FE348F">
        <w:rPr>
          <w:rFonts w:ascii="Palatino Linotype" w:hAnsi="Palatino Linotype"/>
          <w:b/>
          <w:lang w:val="en-GB"/>
        </w:rPr>
        <w:t>……………</w:t>
      </w:r>
      <w:r w:rsidRPr="00FE348F">
        <w:rPr>
          <w:rFonts w:ascii="Palatino Linotype" w:hAnsi="Palatino Linotype"/>
          <w:lang w:val="en-GB"/>
        </w:rPr>
        <w:t xml:space="preserve"> </w:t>
      </w:r>
      <w:r w:rsidR="00316411" w:rsidRPr="00FE348F">
        <w:rPr>
          <w:rFonts w:ascii="Palatino Linotype" w:hAnsi="Palatino Linotype"/>
          <w:lang w:val="bg-BG"/>
        </w:rPr>
        <w:t>(</w:t>
      </w:r>
      <w:r w:rsidR="00AE528C" w:rsidRPr="00FE348F">
        <w:rPr>
          <w:rFonts w:ascii="Palatino Linotype" w:hAnsi="Palatino Linotype"/>
          <w:b/>
          <w:i/>
        </w:rPr>
        <w:t>amount in letters</w:t>
      </w:r>
      <w:r w:rsidR="00316411" w:rsidRPr="00FE348F">
        <w:rPr>
          <w:rFonts w:ascii="Palatino Linotype" w:hAnsi="Palatino Linotype"/>
          <w:lang w:val="bg-BG"/>
        </w:rPr>
        <w:t>)</w:t>
      </w:r>
      <w:r w:rsidR="00316411" w:rsidRPr="00FE348F">
        <w:rPr>
          <w:rFonts w:ascii="Palatino Linotype" w:hAnsi="Palatino Linotype"/>
          <w:lang w:val="en-GB"/>
        </w:rPr>
        <w:t xml:space="preserve">, </w:t>
      </w:r>
      <w:r w:rsidRPr="00FE348F">
        <w:rPr>
          <w:rFonts w:ascii="Palatino Linotype" w:hAnsi="Palatino Linotype"/>
          <w:lang w:val="en-GB"/>
        </w:rPr>
        <w:t>out of which</w:t>
      </w:r>
      <w:r w:rsidRPr="00FE348F">
        <w:rPr>
          <w:rFonts w:ascii="Palatino Linotype" w:hAnsi="Palatino Linotype"/>
        </w:rPr>
        <w:t>:</w:t>
      </w:r>
    </w:p>
    <w:p w14:paraId="1C732EBB" w14:textId="77777777" w:rsidR="003A7CDE" w:rsidRPr="00FE348F" w:rsidRDefault="003A7CDE" w:rsidP="00AE201F">
      <w:pPr>
        <w:widowControl w:val="0"/>
        <w:spacing w:line="276" w:lineRule="auto"/>
        <w:jc w:val="both"/>
        <w:rPr>
          <w:rFonts w:ascii="Palatino Linotype" w:hAnsi="Palatino Linotype"/>
        </w:rPr>
      </w:pPr>
    </w:p>
    <w:tbl>
      <w:tblPr>
        <w:tblW w:w="8835" w:type="dxa"/>
        <w:tblInd w:w="55" w:type="dxa"/>
        <w:tblCellMar>
          <w:left w:w="70" w:type="dxa"/>
          <w:right w:w="70" w:type="dxa"/>
        </w:tblCellMar>
        <w:tblLook w:val="0000" w:firstRow="0" w:lastRow="0" w:firstColumn="0" w:lastColumn="0" w:noHBand="0" w:noVBand="0"/>
      </w:tblPr>
      <w:tblGrid>
        <w:gridCol w:w="1995"/>
        <w:gridCol w:w="2160"/>
        <w:gridCol w:w="2160"/>
        <w:gridCol w:w="2520"/>
      </w:tblGrid>
      <w:tr w:rsidR="005753D2" w:rsidRPr="00FE348F" w14:paraId="437C5E1A" w14:textId="77777777">
        <w:trPr>
          <w:trHeight w:val="477"/>
        </w:trPr>
        <w:tc>
          <w:tcPr>
            <w:tcW w:w="1995" w:type="dxa"/>
            <w:tcBorders>
              <w:top w:val="single" w:sz="4" w:space="0" w:color="auto"/>
              <w:left w:val="single" w:sz="4" w:space="0" w:color="auto"/>
              <w:bottom w:val="single" w:sz="4" w:space="0" w:color="auto"/>
              <w:right w:val="single" w:sz="4" w:space="0" w:color="auto"/>
            </w:tcBorders>
            <w:shd w:val="clear" w:color="auto" w:fill="0000FF"/>
            <w:vAlign w:val="center"/>
          </w:tcPr>
          <w:p w14:paraId="09D472C9" w14:textId="62FF19D7" w:rsidR="005753D2" w:rsidRPr="00FE348F" w:rsidRDefault="00681D33" w:rsidP="00AE201F">
            <w:pPr>
              <w:widowControl w:val="0"/>
              <w:spacing w:line="276" w:lineRule="auto"/>
              <w:jc w:val="center"/>
              <w:rPr>
                <w:rFonts w:ascii="Palatino Linotype" w:hAnsi="Palatino Linotype"/>
                <w:b/>
                <w:bCs/>
                <w:color w:val="FFFFFF"/>
                <w:sz w:val="20"/>
                <w:szCs w:val="20"/>
              </w:rPr>
            </w:pPr>
            <w:r w:rsidRPr="00FE348F">
              <w:rPr>
                <w:rFonts w:ascii="Palatino Linotype" w:hAnsi="Palatino Linotype"/>
                <w:b/>
                <w:bCs/>
                <w:color w:val="FFFFFF"/>
                <w:sz w:val="20"/>
                <w:szCs w:val="20"/>
              </w:rPr>
              <w:t>EU contribution</w:t>
            </w:r>
          </w:p>
        </w:tc>
        <w:tc>
          <w:tcPr>
            <w:tcW w:w="2160" w:type="dxa"/>
            <w:tcBorders>
              <w:top w:val="single" w:sz="4" w:space="0" w:color="auto"/>
              <w:left w:val="nil"/>
              <w:bottom w:val="single" w:sz="4" w:space="0" w:color="auto"/>
              <w:right w:val="single" w:sz="4" w:space="0" w:color="auto"/>
            </w:tcBorders>
            <w:shd w:val="clear" w:color="auto" w:fill="0000FF"/>
            <w:vAlign w:val="center"/>
          </w:tcPr>
          <w:p w14:paraId="36443AFF" w14:textId="77777777" w:rsidR="005753D2" w:rsidRPr="00FE348F" w:rsidRDefault="005753D2" w:rsidP="00AE201F">
            <w:pPr>
              <w:widowControl w:val="0"/>
              <w:spacing w:line="276" w:lineRule="auto"/>
              <w:jc w:val="center"/>
              <w:rPr>
                <w:rFonts w:ascii="Palatino Linotype" w:hAnsi="Palatino Linotype"/>
                <w:b/>
                <w:bCs/>
                <w:color w:val="FFFFFF"/>
                <w:sz w:val="20"/>
                <w:szCs w:val="20"/>
                <w:highlight w:val="red"/>
              </w:rPr>
            </w:pPr>
            <w:r w:rsidRPr="00FE348F">
              <w:rPr>
                <w:rFonts w:ascii="Palatino Linotype" w:hAnsi="Palatino Linotype"/>
                <w:b/>
                <w:bCs/>
                <w:color w:val="FFFFFF"/>
                <w:sz w:val="20"/>
                <w:szCs w:val="20"/>
              </w:rPr>
              <w:t>National public contribution</w:t>
            </w:r>
          </w:p>
        </w:tc>
        <w:tc>
          <w:tcPr>
            <w:tcW w:w="2160" w:type="dxa"/>
            <w:tcBorders>
              <w:top w:val="single" w:sz="4" w:space="0" w:color="auto"/>
              <w:left w:val="nil"/>
              <w:bottom w:val="single" w:sz="4" w:space="0" w:color="auto"/>
              <w:right w:val="single" w:sz="4" w:space="0" w:color="auto"/>
            </w:tcBorders>
            <w:shd w:val="clear" w:color="auto" w:fill="0000FF"/>
            <w:vAlign w:val="center"/>
          </w:tcPr>
          <w:p w14:paraId="72982864" w14:textId="77777777" w:rsidR="005753D2" w:rsidRPr="00FE348F" w:rsidRDefault="005753D2" w:rsidP="00AE201F">
            <w:pPr>
              <w:widowControl w:val="0"/>
              <w:spacing w:line="276" w:lineRule="auto"/>
              <w:jc w:val="center"/>
              <w:rPr>
                <w:rFonts w:ascii="Palatino Linotype" w:hAnsi="Palatino Linotype"/>
                <w:b/>
                <w:bCs/>
                <w:color w:val="FFFFFF"/>
                <w:sz w:val="20"/>
                <w:szCs w:val="20"/>
                <w:highlight w:val="red"/>
              </w:rPr>
            </w:pPr>
            <w:r w:rsidRPr="00FE348F">
              <w:rPr>
                <w:rFonts w:ascii="Palatino Linotype" w:hAnsi="Palatino Linotype"/>
                <w:b/>
                <w:bCs/>
                <w:color w:val="FFFFFF"/>
                <w:sz w:val="20"/>
                <w:szCs w:val="20"/>
              </w:rPr>
              <w:t>Own voluntary contribution</w:t>
            </w:r>
          </w:p>
        </w:tc>
        <w:tc>
          <w:tcPr>
            <w:tcW w:w="2520" w:type="dxa"/>
            <w:tcBorders>
              <w:top w:val="single" w:sz="4" w:space="0" w:color="auto"/>
              <w:left w:val="nil"/>
              <w:bottom w:val="single" w:sz="4" w:space="0" w:color="auto"/>
              <w:right w:val="single" w:sz="4" w:space="0" w:color="auto"/>
            </w:tcBorders>
            <w:shd w:val="clear" w:color="auto" w:fill="0000FF"/>
            <w:vAlign w:val="center"/>
          </w:tcPr>
          <w:p w14:paraId="525289C6" w14:textId="77777777" w:rsidR="005753D2" w:rsidRPr="00FE348F" w:rsidRDefault="005753D2" w:rsidP="00AE201F">
            <w:pPr>
              <w:widowControl w:val="0"/>
              <w:spacing w:line="276" w:lineRule="auto"/>
              <w:jc w:val="center"/>
              <w:rPr>
                <w:rFonts w:ascii="Palatino Linotype" w:hAnsi="Palatino Linotype"/>
                <w:b/>
                <w:bCs/>
                <w:color w:val="FFFFFF"/>
                <w:sz w:val="20"/>
                <w:szCs w:val="20"/>
              </w:rPr>
            </w:pPr>
            <w:r w:rsidRPr="00FE348F">
              <w:rPr>
                <w:rFonts w:ascii="Palatino Linotype" w:hAnsi="Palatino Linotype"/>
                <w:b/>
                <w:bCs/>
                <w:color w:val="FFFFFF"/>
                <w:sz w:val="20"/>
                <w:szCs w:val="20"/>
              </w:rPr>
              <w:t>Total</w:t>
            </w:r>
          </w:p>
        </w:tc>
      </w:tr>
      <w:tr w:rsidR="005753D2" w:rsidRPr="00FE348F" w14:paraId="6C4B4751" w14:textId="77777777">
        <w:trPr>
          <w:trHeight w:val="239"/>
        </w:trPr>
        <w:tc>
          <w:tcPr>
            <w:tcW w:w="1995" w:type="dxa"/>
            <w:tcBorders>
              <w:top w:val="single" w:sz="4" w:space="0" w:color="auto"/>
              <w:left w:val="single" w:sz="4" w:space="0" w:color="auto"/>
              <w:bottom w:val="single" w:sz="4" w:space="0" w:color="auto"/>
              <w:right w:val="single" w:sz="4" w:space="0" w:color="auto"/>
            </w:tcBorders>
            <w:shd w:val="clear" w:color="auto" w:fill="FFFF99"/>
            <w:noWrap/>
            <w:vAlign w:val="bottom"/>
          </w:tcPr>
          <w:p w14:paraId="1532D7E0" w14:textId="174878C4" w:rsidR="005753D2" w:rsidRPr="00FE348F" w:rsidRDefault="002F3C71" w:rsidP="00AE201F">
            <w:pPr>
              <w:widowControl w:val="0"/>
              <w:spacing w:line="276" w:lineRule="auto"/>
              <w:jc w:val="center"/>
              <w:rPr>
                <w:rFonts w:ascii="Palatino Linotype" w:hAnsi="Palatino Linotype"/>
                <w:sz w:val="20"/>
                <w:szCs w:val="20"/>
              </w:rPr>
            </w:pPr>
            <w:r w:rsidRPr="00FE348F">
              <w:rPr>
                <w:rFonts w:ascii="Palatino Linotype" w:hAnsi="Palatino Linotype"/>
                <w:sz w:val="20"/>
                <w:szCs w:val="20"/>
              </w:rPr>
              <w:t>……………….</w:t>
            </w:r>
            <w:r w:rsidR="00EB121A" w:rsidRPr="00FE348F">
              <w:rPr>
                <w:rFonts w:ascii="Palatino Linotype" w:hAnsi="Palatino Linotype"/>
                <w:sz w:val="20"/>
                <w:szCs w:val="20"/>
              </w:rPr>
              <w:t xml:space="preserve"> </w:t>
            </w:r>
            <w:r w:rsidR="005753D2" w:rsidRPr="00FE348F">
              <w:rPr>
                <w:rFonts w:ascii="Palatino Linotype" w:hAnsi="Palatino Linotype"/>
                <w:sz w:val="20"/>
                <w:szCs w:val="20"/>
              </w:rPr>
              <w:t>EUR</w:t>
            </w:r>
          </w:p>
        </w:tc>
        <w:tc>
          <w:tcPr>
            <w:tcW w:w="2160" w:type="dxa"/>
            <w:tcBorders>
              <w:top w:val="single" w:sz="4" w:space="0" w:color="auto"/>
              <w:left w:val="nil"/>
              <w:bottom w:val="single" w:sz="4" w:space="0" w:color="auto"/>
              <w:right w:val="single" w:sz="4" w:space="0" w:color="auto"/>
            </w:tcBorders>
            <w:shd w:val="clear" w:color="auto" w:fill="FFFF99"/>
            <w:noWrap/>
            <w:vAlign w:val="bottom"/>
          </w:tcPr>
          <w:p w14:paraId="5A906A57" w14:textId="0865E937" w:rsidR="005753D2" w:rsidRPr="00FE348F" w:rsidRDefault="002F3C71" w:rsidP="00AE201F">
            <w:pPr>
              <w:widowControl w:val="0"/>
              <w:spacing w:line="276" w:lineRule="auto"/>
              <w:jc w:val="center"/>
              <w:rPr>
                <w:rFonts w:ascii="Palatino Linotype" w:hAnsi="Palatino Linotype"/>
                <w:sz w:val="20"/>
                <w:szCs w:val="20"/>
              </w:rPr>
            </w:pPr>
            <w:r w:rsidRPr="00FE348F">
              <w:rPr>
                <w:rFonts w:ascii="Palatino Linotype" w:hAnsi="Palatino Linotype"/>
                <w:sz w:val="20"/>
                <w:szCs w:val="20"/>
              </w:rPr>
              <w:t>………………..</w:t>
            </w:r>
            <w:r w:rsidR="00EB121A" w:rsidRPr="00FE348F">
              <w:rPr>
                <w:rFonts w:ascii="Palatino Linotype" w:hAnsi="Palatino Linotype"/>
                <w:sz w:val="20"/>
                <w:szCs w:val="20"/>
              </w:rPr>
              <w:t xml:space="preserve"> </w:t>
            </w:r>
            <w:r w:rsidR="005753D2" w:rsidRPr="00FE348F">
              <w:rPr>
                <w:rFonts w:ascii="Palatino Linotype" w:hAnsi="Palatino Linotype"/>
                <w:sz w:val="20"/>
                <w:szCs w:val="20"/>
              </w:rPr>
              <w:t>EUR</w:t>
            </w:r>
          </w:p>
        </w:tc>
        <w:tc>
          <w:tcPr>
            <w:tcW w:w="2160" w:type="dxa"/>
            <w:tcBorders>
              <w:top w:val="single" w:sz="4" w:space="0" w:color="auto"/>
              <w:left w:val="nil"/>
              <w:bottom w:val="single" w:sz="4" w:space="0" w:color="auto"/>
              <w:right w:val="single" w:sz="4" w:space="0" w:color="auto"/>
            </w:tcBorders>
            <w:shd w:val="clear" w:color="auto" w:fill="FFFF99"/>
            <w:noWrap/>
            <w:vAlign w:val="bottom"/>
          </w:tcPr>
          <w:p w14:paraId="714C6DC2" w14:textId="48B09375" w:rsidR="005753D2" w:rsidRPr="00FE348F" w:rsidRDefault="002F3C71" w:rsidP="00AE201F">
            <w:pPr>
              <w:widowControl w:val="0"/>
              <w:spacing w:line="276" w:lineRule="auto"/>
              <w:jc w:val="center"/>
              <w:rPr>
                <w:rFonts w:ascii="Palatino Linotype" w:hAnsi="Palatino Linotype"/>
                <w:sz w:val="20"/>
                <w:szCs w:val="20"/>
              </w:rPr>
            </w:pPr>
            <w:r w:rsidRPr="00FE348F">
              <w:rPr>
                <w:rFonts w:ascii="Palatino Linotype" w:hAnsi="Palatino Linotype"/>
                <w:sz w:val="20"/>
                <w:szCs w:val="20"/>
              </w:rPr>
              <w:t>………..</w:t>
            </w:r>
            <w:r w:rsidR="00D218AF" w:rsidRPr="00FE348F">
              <w:rPr>
                <w:rFonts w:ascii="Palatino Linotype" w:hAnsi="Palatino Linotype"/>
                <w:sz w:val="20"/>
                <w:szCs w:val="20"/>
              </w:rPr>
              <w:t xml:space="preserve"> </w:t>
            </w:r>
            <w:r w:rsidR="005753D2" w:rsidRPr="00FE348F">
              <w:rPr>
                <w:rFonts w:ascii="Palatino Linotype" w:hAnsi="Palatino Linotype"/>
                <w:sz w:val="20"/>
                <w:szCs w:val="20"/>
              </w:rPr>
              <w:t>EUR</w:t>
            </w:r>
          </w:p>
        </w:tc>
        <w:tc>
          <w:tcPr>
            <w:tcW w:w="2520" w:type="dxa"/>
            <w:tcBorders>
              <w:top w:val="single" w:sz="4" w:space="0" w:color="auto"/>
              <w:left w:val="nil"/>
              <w:bottom w:val="single" w:sz="4" w:space="0" w:color="auto"/>
              <w:right w:val="single" w:sz="4" w:space="0" w:color="auto"/>
            </w:tcBorders>
            <w:shd w:val="clear" w:color="auto" w:fill="FFFF99"/>
            <w:noWrap/>
            <w:vAlign w:val="bottom"/>
          </w:tcPr>
          <w:p w14:paraId="6920A264" w14:textId="77777777" w:rsidR="005753D2" w:rsidRPr="00FE348F" w:rsidRDefault="002F3C71" w:rsidP="00AE201F">
            <w:pPr>
              <w:widowControl w:val="0"/>
              <w:spacing w:line="276" w:lineRule="auto"/>
              <w:jc w:val="center"/>
              <w:rPr>
                <w:rFonts w:ascii="Palatino Linotype" w:hAnsi="Palatino Linotype"/>
                <w:sz w:val="20"/>
                <w:szCs w:val="20"/>
              </w:rPr>
            </w:pPr>
            <w:r w:rsidRPr="00FE348F">
              <w:rPr>
                <w:rFonts w:ascii="Palatino Linotype" w:hAnsi="Palatino Linotype"/>
                <w:b/>
                <w:sz w:val="20"/>
                <w:szCs w:val="20"/>
              </w:rPr>
              <w:t>………….</w:t>
            </w:r>
            <w:r w:rsidR="00312A3D" w:rsidRPr="00FE348F">
              <w:rPr>
                <w:rFonts w:ascii="Palatino Linotype" w:hAnsi="Palatino Linotype"/>
                <w:sz w:val="20"/>
                <w:szCs w:val="20"/>
                <w:lang w:val="bg-BG"/>
              </w:rPr>
              <w:t xml:space="preserve"> </w:t>
            </w:r>
            <w:r w:rsidR="005753D2" w:rsidRPr="00FE348F">
              <w:rPr>
                <w:rFonts w:ascii="Palatino Linotype" w:hAnsi="Palatino Linotype"/>
                <w:sz w:val="20"/>
                <w:szCs w:val="20"/>
              </w:rPr>
              <w:t>EUR</w:t>
            </w:r>
          </w:p>
          <w:p w14:paraId="1C1BA9BC" w14:textId="3859D3D7" w:rsidR="004E4E64" w:rsidRPr="00FE348F" w:rsidRDefault="004E4E64" w:rsidP="00AE201F">
            <w:pPr>
              <w:widowControl w:val="0"/>
              <w:spacing w:line="276" w:lineRule="auto"/>
              <w:jc w:val="center"/>
              <w:rPr>
                <w:rFonts w:ascii="Palatino Linotype" w:hAnsi="Palatino Linotype"/>
                <w:sz w:val="20"/>
                <w:szCs w:val="20"/>
              </w:rPr>
            </w:pPr>
          </w:p>
        </w:tc>
      </w:tr>
    </w:tbl>
    <w:p w14:paraId="1EFBED35" w14:textId="77777777" w:rsidR="00B271C2" w:rsidRPr="00FE348F" w:rsidRDefault="00B271C2" w:rsidP="00AE201F">
      <w:pPr>
        <w:widowControl w:val="0"/>
        <w:spacing w:line="276" w:lineRule="auto"/>
        <w:jc w:val="center"/>
        <w:rPr>
          <w:rFonts w:ascii="Palatino Linotype" w:hAnsi="Palatino Linotype"/>
          <w:b/>
          <w:lang w:val="bg-BG"/>
        </w:rPr>
      </w:pPr>
    </w:p>
    <w:p w14:paraId="41C7CA9E" w14:textId="77777777" w:rsidR="00A21101" w:rsidRPr="00FE348F" w:rsidRDefault="000E2435" w:rsidP="00AE201F">
      <w:pPr>
        <w:widowControl w:val="0"/>
        <w:spacing w:line="276" w:lineRule="auto"/>
        <w:jc w:val="center"/>
        <w:rPr>
          <w:rFonts w:ascii="Palatino Linotype" w:hAnsi="Palatino Linotype"/>
          <w:b/>
          <w:bCs/>
          <w:lang w:val="bg-BG"/>
        </w:rPr>
      </w:pPr>
      <w:r w:rsidRPr="00FE348F">
        <w:rPr>
          <w:rFonts w:ascii="Palatino Linotype" w:hAnsi="Palatino Linotype"/>
          <w:b/>
          <w:lang w:val="en-GB"/>
        </w:rPr>
        <w:t>Article</w:t>
      </w:r>
      <w:r w:rsidR="00A21101" w:rsidRPr="00FE348F">
        <w:rPr>
          <w:rFonts w:ascii="Palatino Linotype" w:hAnsi="Palatino Linotype"/>
          <w:b/>
        </w:rPr>
        <w:t xml:space="preserve"> 4 </w:t>
      </w:r>
      <w:r w:rsidR="0051467D" w:rsidRPr="00FE348F">
        <w:rPr>
          <w:rFonts w:ascii="Palatino Linotype" w:hAnsi="Palatino Linotype"/>
          <w:b/>
          <w:bCs/>
        </w:rPr>
        <w:t>Amount</w:t>
      </w:r>
      <w:r w:rsidR="00A21101" w:rsidRPr="00FE348F">
        <w:rPr>
          <w:rFonts w:ascii="Palatino Linotype" w:hAnsi="Palatino Linotype"/>
          <w:b/>
          <w:bCs/>
        </w:rPr>
        <w:t xml:space="preserve"> of the contract</w:t>
      </w:r>
    </w:p>
    <w:p w14:paraId="28B4EA5D" w14:textId="77777777" w:rsidR="003318E1" w:rsidRPr="00FE348F" w:rsidRDefault="003318E1" w:rsidP="00AE201F">
      <w:pPr>
        <w:widowControl w:val="0"/>
        <w:spacing w:line="276" w:lineRule="auto"/>
        <w:jc w:val="center"/>
        <w:rPr>
          <w:rFonts w:ascii="Palatino Linotype" w:hAnsi="Palatino Linotype"/>
          <w:b/>
          <w:bCs/>
        </w:rPr>
      </w:pPr>
    </w:p>
    <w:p w14:paraId="3F8FB8E4" w14:textId="128D6049" w:rsidR="00BC4D6C" w:rsidRPr="00FE348F" w:rsidRDefault="005A46E2" w:rsidP="00AE201F">
      <w:pPr>
        <w:pStyle w:val="BodyText"/>
        <w:widowControl w:val="0"/>
        <w:spacing w:line="276" w:lineRule="auto"/>
        <w:rPr>
          <w:rFonts w:ascii="Palatino Linotype" w:hAnsi="Palatino Linotype"/>
          <w:lang w:val="bg-BG"/>
        </w:rPr>
      </w:pPr>
      <w:r w:rsidRPr="00FE348F">
        <w:rPr>
          <w:rFonts w:ascii="Palatino Linotype" w:hAnsi="Palatino Linotype"/>
        </w:rPr>
        <w:t>1</w:t>
      </w:r>
      <w:r w:rsidR="00BC4D6C" w:rsidRPr="00FE348F">
        <w:rPr>
          <w:rFonts w:ascii="Palatino Linotype" w:hAnsi="Palatino Linotype"/>
        </w:rPr>
        <w:t>)</w:t>
      </w:r>
      <w:r w:rsidR="00BC4D6C" w:rsidRPr="00FE348F">
        <w:rPr>
          <w:rFonts w:ascii="Palatino Linotype" w:hAnsi="Palatino Linotype"/>
          <w:lang w:val="bg-BG"/>
        </w:rPr>
        <w:tab/>
      </w:r>
      <w:r w:rsidR="00A21101" w:rsidRPr="00FE348F">
        <w:rPr>
          <w:rFonts w:ascii="Palatino Linotype" w:hAnsi="Palatino Linotype"/>
        </w:rPr>
        <w:t xml:space="preserve">The </w:t>
      </w:r>
      <w:r w:rsidR="00A36280" w:rsidRPr="00FE348F">
        <w:rPr>
          <w:rFonts w:ascii="Palatino Linotype" w:hAnsi="Palatino Linotype"/>
        </w:rPr>
        <w:t xml:space="preserve">total </w:t>
      </w:r>
      <w:r w:rsidR="0051467D" w:rsidRPr="00FE348F">
        <w:rPr>
          <w:rFonts w:ascii="Palatino Linotype" w:hAnsi="Palatino Linotype"/>
        </w:rPr>
        <w:t>amount</w:t>
      </w:r>
      <w:r w:rsidR="00A21101" w:rsidRPr="00FE348F">
        <w:rPr>
          <w:rFonts w:ascii="Palatino Linotype" w:hAnsi="Palatino Linotype"/>
        </w:rPr>
        <w:t xml:space="preserve"> of the </w:t>
      </w:r>
      <w:r w:rsidR="00E471B2" w:rsidRPr="00FE348F">
        <w:rPr>
          <w:rFonts w:ascii="Palatino Linotype" w:hAnsi="Palatino Linotype"/>
        </w:rPr>
        <w:t>C</w:t>
      </w:r>
      <w:r w:rsidR="00A21101" w:rsidRPr="00FE348F">
        <w:rPr>
          <w:rFonts w:ascii="Palatino Linotype" w:hAnsi="Palatino Linotype"/>
        </w:rPr>
        <w:t>ontract</w:t>
      </w:r>
      <w:r w:rsidR="00A36280" w:rsidRPr="00FE348F">
        <w:rPr>
          <w:rFonts w:ascii="Palatino Linotype" w:hAnsi="Palatino Linotype"/>
        </w:rPr>
        <w:t xml:space="preserve"> (</w:t>
      </w:r>
      <w:r w:rsidR="00105633" w:rsidRPr="00FE348F">
        <w:rPr>
          <w:rFonts w:ascii="Palatino Linotype" w:hAnsi="Palatino Linotype"/>
        </w:rPr>
        <w:t xml:space="preserve">the </w:t>
      </w:r>
      <w:r w:rsidR="00A36280" w:rsidRPr="00FE348F">
        <w:rPr>
          <w:rFonts w:ascii="Palatino Linotype" w:hAnsi="Palatino Linotype"/>
        </w:rPr>
        <w:t>subsidy)</w:t>
      </w:r>
      <w:r w:rsidR="00A21101" w:rsidRPr="00FE348F">
        <w:rPr>
          <w:rFonts w:ascii="Palatino Linotype" w:hAnsi="Palatino Linotype"/>
        </w:rPr>
        <w:t xml:space="preserve"> is </w:t>
      </w:r>
      <w:r w:rsidR="008E364D" w:rsidRPr="00FE348F">
        <w:rPr>
          <w:rFonts w:ascii="Palatino Linotype" w:hAnsi="Palatino Linotype"/>
        </w:rPr>
        <w:t xml:space="preserve">estimated at </w:t>
      </w:r>
      <w:r w:rsidR="0051467D" w:rsidRPr="00FE348F">
        <w:rPr>
          <w:rFonts w:ascii="Palatino Linotype" w:hAnsi="Palatino Linotype"/>
          <w:b/>
        </w:rPr>
        <w:t xml:space="preserve">EUR </w:t>
      </w:r>
      <w:r w:rsidR="002F3C71" w:rsidRPr="00FE348F">
        <w:rPr>
          <w:rFonts w:ascii="Palatino Linotype" w:hAnsi="Palatino Linotype"/>
          <w:b/>
        </w:rPr>
        <w:t>………………</w:t>
      </w:r>
      <w:r w:rsidR="00EB121A" w:rsidRPr="00FE348F">
        <w:rPr>
          <w:rFonts w:ascii="Palatino Linotype" w:hAnsi="Palatino Linotype"/>
          <w:b/>
        </w:rPr>
        <w:t xml:space="preserve"> </w:t>
      </w:r>
      <w:r w:rsidR="00BC4D6C" w:rsidRPr="00FE348F">
        <w:rPr>
          <w:rFonts w:ascii="Palatino Linotype" w:hAnsi="Palatino Linotype"/>
          <w:lang w:val="bg-BG"/>
        </w:rPr>
        <w:t>(</w:t>
      </w:r>
      <w:r w:rsidR="002F3C71" w:rsidRPr="00FE348F">
        <w:rPr>
          <w:rFonts w:ascii="Palatino Linotype" w:hAnsi="Palatino Linotype"/>
          <w:b/>
          <w:i/>
        </w:rPr>
        <w:t>…………………..</w:t>
      </w:r>
      <w:r w:rsidR="00BC4D6C" w:rsidRPr="00FE348F">
        <w:rPr>
          <w:rFonts w:ascii="Palatino Linotype" w:hAnsi="Palatino Linotype"/>
          <w:lang w:val="bg-BG"/>
        </w:rPr>
        <w:t>)</w:t>
      </w:r>
      <w:r w:rsidR="00BC4D6C" w:rsidRPr="00FE348F">
        <w:rPr>
          <w:rFonts w:ascii="Palatino Linotype" w:hAnsi="Palatino Linotype"/>
        </w:rPr>
        <w:t xml:space="preserve">, </w:t>
      </w:r>
      <w:proofErr w:type="gramStart"/>
      <w:r w:rsidR="00A21101" w:rsidRPr="00FE348F">
        <w:rPr>
          <w:rFonts w:ascii="Palatino Linotype" w:hAnsi="Palatino Linotype"/>
        </w:rPr>
        <w:t>representing</w:t>
      </w:r>
      <w:proofErr w:type="gramEnd"/>
      <w:r w:rsidR="00A21101" w:rsidRPr="00FE348F">
        <w:rPr>
          <w:rFonts w:ascii="Palatino Linotype" w:hAnsi="Palatino Linotype"/>
        </w:rPr>
        <w:t xml:space="preserve"> the maximum total </w:t>
      </w:r>
      <w:r w:rsidR="0051467D" w:rsidRPr="00FE348F">
        <w:rPr>
          <w:rFonts w:ascii="Palatino Linotype" w:hAnsi="Palatino Linotype"/>
        </w:rPr>
        <w:t xml:space="preserve">amount </w:t>
      </w:r>
      <w:r w:rsidR="003B75D2" w:rsidRPr="00FE348F">
        <w:rPr>
          <w:rFonts w:ascii="Palatino Linotype" w:hAnsi="Palatino Linotype"/>
        </w:rPr>
        <w:t xml:space="preserve">of </w:t>
      </w:r>
      <w:r w:rsidR="00681D33" w:rsidRPr="00FE348F">
        <w:rPr>
          <w:rFonts w:ascii="Palatino Linotype" w:hAnsi="Palatino Linotype"/>
        </w:rPr>
        <w:t xml:space="preserve">EU </w:t>
      </w:r>
      <w:r w:rsidR="00195225" w:rsidRPr="00FE348F">
        <w:rPr>
          <w:rFonts w:ascii="Palatino Linotype" w:hAnsi="Palatino Linotype"/>
        </w:rPr>
        <w:t xml:space="preserve">and </w:t>
      </w:r>
      <w:r w:rsidR="00450B13" w:rsidRPr="00FE348F">
        <w:rPr>
          <w:rFonts w:ascii="Palatino Linotype" w:hAnsi="Palatino Linotype"/>
        </w:rPr>
        <w:t>n</w:t>
      </w:r>
      <w:r w:rsidR="00195225" w:rsidRPr="00FE348F">
        <w:rPr>
          <w:rFonts w:ascii="Palatino Linotype" w:hAnsi="Palatino Linotype"/>
        </w:rPr>
        <w:t xml:space="preserve">ational </w:t>
      </w:r>
      <w:r w:rsidR="005753D2" w:rsidRPr="00FE348F">
        <w:rPr>
          <w:rFonts w:ascii="Palatino Linotype" w:hAnsi="Palatino Linotype"/>
        </w:rPr>
        <w:t xml:space="preserve">public </w:t>
      </w:r>
      <w:r w:rsidR="00D77A4B" w:rsidRPr="00FE348F">
        <w:rPr>
          <w:rFonts w:ascii="Palatino Linotype" w:hAnsi="Palatino Linotype"/>
        </w:rPr>
        <w:t>contribution</w:t>
      </w:r>
      <w:r w:rsidR="005753D2" w:rsidRPr="00FE348F">
        <w:rPr>
          <w:rFonts w:ascii="Palatino Linotype" w:hAnsi="Palatino Linotype"/>
        </w:rPr>
        <w:t xml:space="preserve"> from both countries</w:t>
      </w:r>
      <w:r w:rsidR="0051467D" w:rsidRPr="00FE348F">
        <w:rPr>
          <w:rFonts w:ascii="Palatino Linotype" w:hAnsi="Palatino Linotype"/>
        </w:rPr>
        <w:t>.</w:t>
      </w:r>
    </w:p>
    <w:p w14:paraId="07B4EB22" w14:textId="77777777" w:rsidR="003318E1" w:rsidRPr="00FE348F" w:rsidRDefault="003318E1" w:rsidP="00AE201F">
      <w:pPr>
        <w:pStyle w:val="BodyText"/>
        <w:widowControl w:val="0"/>
        <w:spacing w:line="276" w:lineRule="auto"/>
        <w:rPr>
          <w:rFonts w:ascii="Palatino Linotype" w:hAnsi="Palatino Linotype"/>
          <w:sz w:val="22"/>
          <w:szCs w:val="22"/>
          <w:lang w:val="bg-BG"/>
        </w:rPr>
      </w:pPr>
    </w:p>
    <w:p w14:paraId="42AD24D5" w14:textId="2328906A" w:rsidR="00BC4D6C" w:rsidRPr="00FE348F" w:rsidRDefault="00BD2F22" w:rsidP="00AE201F">
      <w:pPr>
        <w:pStyle w:val="BodyText"/>
        <w:widowControl w:val="0"/>
        <w:spacing w:line="276" w:lineRule="auto"/>
        <w:rPr>
          <w:rFonts w:ascii="Palatino Linotype" w:hAnsi="Palatino Linotype"/>
        </w:rPr>
      </w:pPr>
      <w:r w:rsidRPr="00FE348F">
        <w:rPr>
          <w:rFonts w:ascii="Palatino Linotype" w:hAnsi="Palatino Linotype"/>
        </w:rPr>
        <w:t>2</w:t>
      </w:r>
      <w:r w:rsidR="00BC4D6C" w:rsidRPr="00FE348F">
        <w:rPr>
          <w:rFonts w:ascii="Palatino Linotype" w:hAnsi="Palatino Linotype"/>
        </w:rPr>
        <w:t>)</w:t>
      </w:r>
      <w:r w:rsidR="00BC4D6C" w:rsidRPr="00FE348F">
        <w:rPr>
          <w:rFonts w:ascii="Palatino Linotype" w:hAnsi="Palatino Linotype"/>
          <w:lang w:val="bg-BG"/>
        </w:rPr>
        <w:tab/>
      </w:r>
      <w:r w:rsidR="00D218AF" w:rsidRPr="00FE348F">
        <w:rPr>
          <w:rFonts w:ascii="Palatino Linotype" w:hAnsi="Palatino Linotype"/>
        </w:rPr>
        <w:t xml:space="preserve">The MA commits itself to transfer these funds to the LP </w:t>
      </w:r>
      <w:r w:rsidR="00A21101" w:rsidRPr="00FE348F">
        <w:rPr>
          <w:rFonts w:ascii="Palatino Linotype" w:hAnsi="Palatino Linotype"/>
        </w:rPr>
        <w:t xml:space="preserve">in the limit of the </w:t>
      </w:r>
      <w:r w:rsidR="00C11DC8" w:rsidRPr="00FE348F">
        <w:rPr>
          <w:rFonts w:ascii="Palatino Linotype" w:hAnsi="Palatino Linotype"/>
        </w:rPr>
        <w:t xml:space="preserve">available </w:t>
      </w:r>
      <w:r w:rsidR="00A21101" w:rsidRPr="00FE348F">
        <w:rPr>
          <w:rFonts w:ascii="Palatino Linotype" w:hAnsi="Palatino Linotype"/>
        </w:rPr>
        <w:t>balance</w:t>
      </w:r>
      <w:r w:rsidR="00653DBD" w:rsidRPr="00FE348F">
        <w:rPr>
          <w:rFonts w:ascii="Palatino Linotype" w:hAnsi="Palatino Linotype"/>
        </w:rPr>
        <w:t>. I</w:t>
      </w:r>
      <w:r w:rsidR="00A21101" w:rsidRPr="00FE348F">
        <w:rPr>
          <w:rFonts w:ascii="Palatino Linotype" w:hAnsi="Palatino Linotype"/>
        </w:rPr>
        <w:t xml:space="preserve">n case of insufficient funds, payment process is suspended until the </w:t>
      </w:r>
      <w:r w:rsidR="009F1EF6" w:rsidRPr="00FE348F">
        <w:rPr>
          <w:rFonts w:ascii="Palatino Linotype" w:hAnsi="Palatino Linotype"/>
        </w:rPr>
        <w:t>Accounting Authority</w:t>
      </w:r>
      <w:r w:rsidR="00C70898" w:rsidRPr="00FE348F">
        <w:rPr>
          <w:rFonts w:ascii="Palatino Linotype" w:hAnsi="Palatino Linotype"/>
        </w:rPr>
        <w:t xml:space="preserve"> </w:t>
      </w:r>
      <w:r w:rsidR="00A21101" w:rsidRPr="00FE348F">
        <w:rPr>
          <w:rFonts w:ascii="Palatino Linotype" w:hAnsi="Palatino Linotype"/>
        </w:rPr>
        <w:t>credit</w:t>
      </w:r>
      <w:r w:rsidR="00FD0562" w:rsidRPr="00FE348F">
        <w:rPr>
          <w:rFonts w:ascii="Palatino Linotype" w:hAnsi="Palatino Linotype"/>
        </w:rPr>
        <w:t>s</w:t>
      </w:r>
      <w:r w:rsidR="00A21101" w:rsidRPr="00FE348F">
        <w:rPr>
          <w:rFonts w:ascii="Palatino Linotype" w:hAnsi="Palatino Linotype"/>
        </w:rPr>
        <w:t xml:space="preserve"> the </w:t>
      </w:r>
      <w:r w:rsidR="003F7B3D" w:rsidRPr="00FE348F">
        <w:rPr>
          <w:rFonts w:ascii="Palatino Linotype" w:hAnsi="Palatino Linotype"/>
        </w:rPr>
        <w:t xml:space="preserve">Programme’s </w:t>
      </w:r>
      <w:r w:rsidR="00653DBD" w:rsidRPr="00FE348F">
        <w:rPr>
          <w:rFonts w:ascii="Palatino Linotype" w:hAnsi="Palatino Linotype"/>
        </w:rPr>
        <w:t xml:space="preserve">bank </w:t>
      </w:r>
      <w:r w:rsidR="00A21101" w:rsidRPr="00FE348F">
        <w:rPr>
          <w:rFonts w:ascii="Palatino Linotype" w:hAnsi="Palatino Linotype"/>
        </w:rPr>
        <w:t>account with the</w:t>
      </w:r>
      <w:r w:rsidR="00653DBD" w:rsidRPr="00FE348F">
        <w:rPr>
          <w:rFonts w:ascii="Palatino Linotype" w:hAnsi="Palatino Linotype"/>
        </w:rPr>
        <w:t xml:space="preserve"> necessary</w:t>
      </w:r>
      <w:r w:rsidR="00A21101" w:rsidRPr="00FE348F">
        <w:rPr>
          <w:rFonts w:ascii="Palatino Linotype" w:hAnsi="Palatino Linotype"/>
        </w:rPr>
        <w:t xml:space="preserve"> amounts.</w:t>
      </w:r>
    </w:p>
    <w:p w14:paraId="076AE30A" w14:textId="77777777" w:rsidR="004802E3" w:rsidRPr="00FE348F" w:rsidRDefault="004802E3" w:rsidP="00AE201F">
      <w:pPr>
        <w:pStyle w:val="BodyText"/>
        <w:widowControl w:val="0"/>
        <w:spacing w:line="276" w:lineRule="auto"/>
        <w:rPr>
          <w:rFonts w:ascii="Palatino Linotype" w:hAnsi="Palatino Linotype"/>
          <w:lang w:val="bg-BG"/>
        </w:rPr>
      </w:pPr>
    </w:p>
    <w:p w14:paraId="2A949A13" w14:textId="77777777" w:rsidR="00504C25" w:rsidRPr="00FE348F" w:rsidRDefault="00BC4D6C" w:rsidP="00AE201F">
      <w:pPr>
        <w:keepNext/>
        <w:keepLines/>
        <w:widowControl w:val="0"/>
        <w:spacing w:line="276" w:lineRule="auto"/>
        <w:jc w:val="both"/>
        <w:rPr>
          <w:rFonts w:ascii="Palatino Linotype" w:hAnsi="Palatino Linotype"/>
          <w:bCs/>
        </w:rPr>
      </w:pPr>
      <w:r w:rsidRPr="00FE348F">
        <w:rPr>
          <w:rFonts w:ascii="Palatino Linotype" w:hAnsi="Palatino Linotype"/>
          <w:sz w:val="22"/>
          <w:szCs w:val="22"/>
          <w:lang w:val="bg-BG"/>
        </w:rPr>
        <w:t>3)</w:t>
      </w:r>
      <w:r w:rsidRPr="00FE348F">
        <w:rPr>
          <w:rFonts w:ascii="Palatino Linotype" w:hAnsi="Palatino Linotype"/>
          <w:sz w:val="22"/>
          <w:szCs w:val="22"/>
          <w:lang w:val="bg-BG"/>
        </w:rPr>
        <w:tab/>
      </w:r>
      <w:r w:rsidR="00504C25" w:rsidRPr="00FE348F">
        <w:rPr>
          <w:rFonts w:ascii="Palatino Linotype" w:hAnsi="Palatino Linotype"/>
        </w:rPr>
        <w:t>The LP commits itself to support project own contribution (if any) and the non-eligible expenditures</w:t>
      </w:r>
      <w:r w:rsidR="00504C25" w:rsidRPr="00FE348F">
        <w:rPr>
          <w:rFonts w:ascii="Palatino Linotype" w:hAnsi="Palatino Linotype"/>
          <w:bCs/>
        </w:rPr>
        <w:t>.</w:t>
      </w:r>
    </w:p>
    <w:p w14:paraId="21E7A186" w14:textId="77777777" w:rsidR="0035319B" w:rsidRPr="00FE348F" w:rsidRDefault="0035319B" w:rsidP="00AE201F">
      <w:pPr>
        <w:keepNext/>
        <w:keepLines/>
        <w:widowControl w:val="0"/>
        <w:spacing w:line="276" w:lineRule="auto"/>
        <w:jc w:val="both"/>
        <w:rPr>
          <w:rFonts w:ascii="Palatino Linotype" w:hAnsi="Palatino Linotype"/>
          <w:bCs/>
        </w:rPr>
      </w:pPr>
    </w:p>
    <w:p w14:paraId="1B306A98" w14:textId="77777777" w:rsidR="00A21101" w:rsidRPr="00FE348F" w:rsidRDefault="00504C25" w:rsidP="00AE201F">
      <w:pPr>
        <w:widowControl w:val="0"/>
        <w:numPr>
          <w:ilvl w:val="0"/>
          <w:numId w:val="1"/>
        </w:numPr>
        <w:tabs>
          <w:tab w:val="clear" w:pos="360"/>
          <w:tab w:val="left" w:pos="-1440"/>
          <w:tab w:val="left" w:pos="-720"/>
        </w:tabs>
        <w:spacing w:line="276" w:lineRule="auto"/>
        <w:ind w:left="0" w:firstLine="0"/>
        <w:jc w:val="both"/>
        <w:rPr>
          <w:rFonts w:ascii="Palatino Linotype" w:eastAsia="Arial Unicode MS" w:hAnsi="Palatino Linotype"/>
        </w:rPr>
      </w:pPr>
      <w:r w:rsidRPr="00FE348F">
        <w:rPr>
          <w:rFonts w:ascii="Palatino Linotype" w:hAnsi="Palatino Linotype"/>
        </w:rPr>
        <w:t xml:space="preserve">In case that, </w:t>
      </w:r>
      <w:r w:rsidR="00CD0642" w:rsidRPr="00FE348F">
        <w:rPr>
          <w:rFonts w:ascii="Palatino Linotype" w:eastAsia="Arial Unicode MS" w:hAnsi="Palatino Linotype"/>
        </w:rPr>
        <w:t>after the end of the implementation period of the operation</w:t>
      </w:r>
      <w:r w:rsidR="007C2F04" w:rsidRPr="00FE348F">
        <w:rPr>
          <w:rFonts w:ascii="Palatino Linotype" w:eastAsia="Arial Unicode MS" w:hAnsi="Palatino Linotype"/>
        </w:rPr>
        <w:t>,</w:t>
      </w:r>
      <w:r w:rsidR="00CD0642" w:rsidRPr="00FE348F">
        <w:rPr>
          <w:rFonts w:ascii="Palatino Linotype" w:eastAsia="Arial Unicode MS" w:hAnsi="Palatino Linotype"/>
        </w:rPr>
        <w:t xml:space="preserve"> the total eligible expenditures are </w:t>
      </w:r>
      <w:r w:rsidR="00F761D8" w:rsidRPr="00FE348F">
        <w:rPr>
          <w:rFonts w:ascii="Palatino Linotype" w:eastAsia="Arial Unicode MS" w:hAnsi="Palatino Linotype"/>
        </w:rPr>
        <w:t xml:space="preserve">less </w:t>
      </w:r>
      <w:r w:rsidR="00CD0642" w:rsidRPr="00FE348F">
        <w:rPr>
          <w:rFonts w:ascii="Palatino Linotype" w:eastAsia="Arial Unicode MS" w:hAnsi="Palatino Linotype"/>
        </w:rPr>
        <w:t xml:space="preserve">than the </w:t>
      </w:r>
      <w:r w:rsidR="00F761D8" w:rsidRPr="00FE348F">
        <w:rPr>
          <w:rFonts w:ascii="Palatino Linotype" w:eastAsia="Arial Unicode MS" w:hAnsi="Palatino Linotype"/>
        </w:rPr>
        <w:t xml:space="preserve">estimated total </w:t>
      </w:r>
      <w:r w:rsidR="00CD0642" w:rsidRPr="00FE348F">
        <w:rPr>
          <w:rFonts w:ascii="Palatino Linotype" w:eastAsia="Arial Unicode MS" w:hAnsi="Palatino Linotype"/>
        </w:rPr>
        <w:t>eligible amount stipulated in art</w:t>
      </w:r>
      <w:r w:rsidR="00C11DC8" w:rsidRPr="00FE348F">
        <w:rPr>
          <w:rFonts w:ascii="Palatino Linotype" w:eastAsia="Arial Unicode MS" w:hAnsi="Palatino Linotype"/>
        </w:rPr>
        <w:t>icle</w:t>
      </w:r>
      <w:r w:rsidR="00CD0642" w:rsidRPr="00FE348F">
        <w:rPr>
          <w:rFonts w:ascii="Palatino Linotype" w:eastAsia="Arial Unicode MS" w:hAnsi="Palatino Linotype"/>
        </w:rPr>
        <w:t xml:space="preserve"> 3 of the </w:t>
      </w:r>
      <w:r w:rsidR="00F761D8" w:rsidRPr="00FE348F">
        <w:rPr>
          <w:rFonts w:ascii="Palatino Linotype" w:eastAsia="Arial Unicode MS" w:hAnsi="Palatino Linotype"/>
        </w:rPr>
        <w:t>C</w:t>
      </w:r>
      <w:r w:rsidR="00CD0642" w:rsidRPr="00FE348F">
        <w:rPr>
          <w:rFonts w:ascii="Palatino Linotype" w:eastAsia="Arial Unicode MS" w:hAnsi="Palatino Linotype"/>
        </w:rPr>
        <w:t>ontract, the amount granted by the M</w:t>
      </w:r>
      <w:r w:rsidR="00C11DC8" w:rsidRPr="00FE348F">
        <w:rPr>
          <w:rFonts w:ascii="Palatino Linotype" w:eastAsia="Arial Unicode MS" w:hAnsi="Palatino Linotype"/>
        </w:rPr>
        <w:t xml:space="preserve">A </w:t>
      </w:r>
      <w:r w:rsidR="00CD0642" w:rsidRPr="00FE348F">
        <w:rPr>
          <w:rFonts w:ascii="Palatino Linotype" w:eastAsia="Arial Unicode MS" w:hAnsi="Palatino Linotype"/>
        </w:rPr>
        <w:t>shall be reduced accordingly to the certified amount</w:t>
      </w:r>
      <w:r w:rsidR="006D6790" w:rsidRPr="00FE348F">
        <w:rPr>
          <w:rFonts w:ascii="Palatino Linotype" w:eastAsia="Arial Unicode MS" w:hAnsi="Palatino Linotype"/>
        </w:rPr>
        <w:t>s</w:t>
      </w:r>
      <w:r w:rsidR="00CD0642" w:rsidRPr="00FE348F">
        <w:rPr>
          <w:rFonts w:ascii="Palatino Linotype" w:eastAsia="Arial Unicode MS" w:hAnsi="Palatino Linotype"/>
        </w:rPr>
        <w:t xml:space="preserve"> </w:t>
      </w:r>
      <w:r w:rsidR="007D700C" w:rsidRPr="00FE348F">
        <w:rPr>
          <w:rFonts w:ascii="Palatino Linotype" w:eastAsia="Arial Unicode MS" w:hAnsi="Palatino Linotype"/>
        </w:rPr>
        <w:t xml:space="preserve">and taking into account its </w:t>
      </w:r>
      <w:r w:rsidR="006D6790" w:rsidRPr="00FE348F">
        <w:rPr>
          <w:rFonts w:ascii="Palatino Linotype" w:eastAsia="Arial Unicode MS" w:hAnsi="Palatino Linotype"/>
        </w:rPr>
        <w:t>distribution between the project partners.</w:t>
      </w:r>
    </w:p>
    <w:p w14:paraId="2B7612F3" w14:textId="77777777" w:rsidR="003318E1" w:rsidRPr="00FE348F" w:rsidRDefault="003318E1" w:rsidP="00AE201F">
      <w:pPr>
        <w:widowControl w:val="0"/>
        <w:tabs>
          <w:tab w:val="left" w:pos="-1440"/>
          <w:tab w:val="left" w:pos="-720"/>
        </w:tabs>
        <w:spacing w:line="276" w:lineRule="auto"/>
        <w:jc w:val="both"/>
        <w:rPr>
          <w:rFonts w:ascii="Palatino Linotype" w:hAnsi="Palatino Linotype"/>
          <w:sz w:val="22"/>
          <w:szCs w:val="22"/>
        </w:rPr>
      </w:pPr>
    </w:p>
    <w:p w14:paraId="0386382A" w14:textId="77777777" w:rsidR="00A21101" w:rsidRPr="00FE348F" w:rsidRDefault="00A21101" w:rsidP="00AE201F">
      <w:pPr>
        <w:pStyle w:val="xl31"/>
        <w:widowControl w:val="0"/>
        <w:tabs>
          <w:tab w:val="left" w:pos="-1440"/>
          <w:tab w:val="left" w:pos="-720"/>
        </w:tabs>
        <w:spacing w:before="0" w:beforeAutospacing="0" w:after="0" w:afterAutospacing="0" w:line="276" w:lineRule="auto"/>
        <w:rPr>
          <w:rFonts w:ascii="Palatino Linotype" w:hAnsi="Palatino Linotype"/>
          <w:b/>
          <w:lang w:val="en-GB"/>
        </w:rPr>
      </w:pPr>
    </w:p>
    <w:p w14:paraId="4F254773" w14:textId="77777777" w:rsidR="00A21101" w:rsidRPr="00FE348F" w:rsidRDefault="000E2435" w:rsidP="00AE201F">
      <w:pPr>
        <w:widowControl w:val="0"/>
        <w:tabs>
          <w:tab w:val="left" w:pos="-1440"/>
          <w:tab w:val="left" w:pos="-720"/>
          <w:tab w:val="left" w:pos="0"/>
        </w:tabs>
        <w:spacing w:line="276" w:lineRule="auto"/>
        <w:ind w:left="360"/>
        <w:jc w:val="center"/>
        <w:rPr>
          <w:rFonts w:ascii="Palatino Linotype" w:hAnsi="Palatino Linotype"/>
          <w:b/>
        </w:rPr>
      </w:pPr>
      <w:r w:rsidRPr="00FE348F">
        <w:rPr>
          <w:rFonts w:ascii="Palatino Linotype" w:hAnsi="Palatino Linotype"/>
          <w:b/>
        </w:rPr>
        <w:t xml:space="preserve">Article </w:t>
      </w:r>
      <w:r w:rsidR="00A21101" w:rsidRPr="00FE348F">
        <w:rPr>
          <w:rFonts w:ascii="Palatino Linotype" w:hAnsi="Palatino Linotype"/>
          <w:b/>
        </w:rPr>
        <w:t xml:space="preserve">5 Eligible </w:t>
      </w:r>
      <w:r w:rsidR="00F761D8" w:rsidRPr="00FE348F">
        <w:rPr>
          <w:rFonts w:ascii="Palatino Linotype" w:hAnsi="Palatino Linotype"/>
          <w:b/>
        </w:rPr>
        <w:t>expenditures</w:t>
      </w:r>
    </w:p>
    <w:p w14:paraId="6432D659" w14:textId="77777777" w:rsidR="00C4417F" w:rsidRPr="00FE348F" w:rsidRDefault="00C4417F" w:rsidP="00AE201F">
      <w:pPr>
        <w:widowControl w:val="0"/>
        <w:tabs>
          <w:tab w:val="left" w:pos="-1440"/>
          <w:tab w:val="left" w:pos="-720"/>
          <w:tab w:val="left" w:pos="0"/>
        </w:tabs>
        <w:spacing w:line="276" w:lineRule="auto"/>
        <w:ind w:left="360"/>
        <w:jc w:val="center"/>
        <w:rPr>
          <w:rFonts w:ascii="Palatino Linotype" w:hAnsi="Palatino Linotype"/>
          <w:b/>
        </w:rPr>
      </w:pPr>
    </w:p>
    <w:p w14:paraId="377A99D3" w14:textId="77777777" w:rsidR="00A849AD" w:rsidRPr="00FE348F" w:rsidRDefault="00A21101" w:rsidP="00AE201F">
      <w:pPr>
        <w:widowControl w:val="0"/>
        <w:numPr>
          <w:ilvl w:val="0"/>
          <w:numId w:val="5"/>
        </w:numPr>
        <w:tabs>
          <w:tab w:val="clear" w:pos="360"/>
          <w:tab w:val="left" w:pos="-1440"/>
          <w:tab w:val="left" w:pos="-720"/>
          <w:tab w:val="num" w:pos="0"/>
        </w:tabs>
        <w:spacing w:line="276" w:lineRule="auto"/>
        <w:ind w:left="0" w:firstLine="0"/>
        <w:jc w:val="both"/>
        <w:rPr>
          <w:rFonts w:ascii="Palatino Linotype" w:hAnsi="Palatino Linotype"/>
          <w:sz w:val="22"/>
          <w:szCs w:val="22"/>
        </w:rPr>
      </w:pPr>
      <w:r w:rsidRPr="00FE348F">
        <w:rPr>
          <w:rFonts w:ascii="Palatino Linotype" w:hAnsi="Palatino Linotype"/>
        </w:rPr>
        <w:t xml:space="preserve">Activities and related costs for the operation are eligible if they are </w:t>
      </w:r>
      <w:r w:rsidR="007C2F04" w:rsidRPr="00FE348F">
        <w:rPr>
          <w:rFonts w:ascii="Palatino Linotype" w:hAnsi="Palatino Linotype"/>
        </w:rPr>
        <w:t>stipulated in the budget of the operation</w:t>
      </w:r>
      <w:r w:rsidR="007C2F04" w:rsidRPr="00FE348F">
        <w:rPr>
          <w:rFonts w:ascii="Palatino Linotype" w:hAnsi="Palatino Linotype"/>
          <w:i/>
        </w:rPr>
        <w:t xml:space="preserve"> (Annex 1), </w:t>
      </w:r>
      <w:r w:rsidR="007C2F04" w:rsidRPr="00FE348F">
        <w:rPr>
          <w:rFonts w:ascii="Palatino Linotype" w:hAnsi="Palatino Linotype"/>
        </w:rPr>
        <w:t xml:space="preserve">provided that they are necessary for the operation, are </w:t>
      </w:r>
      <w:r w:rsidRPr="00FE348F">
        <w:rPr>
          <w:rFonts w:ascii="Palatino Linotype" w:hAnsi="Palatino Linotype"/>
        </w:rPr>
        <w:t>carried out during the implementation period of the operation</w:t>
      </w:r>
      <w:r w:rsidR="007A066F" w:rsidRPr="00FE348F">
        <w:rPr>
          <w:rFonts w:ascii="Palatino Linotype" w:hAnsi="Palatino Linotype"/>
        </w:rPr>
        <w:t>.</w:t>
      </w:r>
      <w:r w:rsidR="007C2F04" w:rsidRPr="00FE348F">
        <w:rPr>
          <w:rFonts w:ascii="Palatino Linotype" w:hAnsi="Palatino Linotype"/>
        </w:rPr>
        <w:t xml:space="preserve"> In </w:t>
      </w:r>
      <w:r w:rsidR="007C2F04" w:rsidRPr="00FE348F">
        <w:rPr>
          <w:rFonts w:ascii="Palatino Linotype" w:hAnsi="Palatino Linotype"/>
        </w:rPr>
        <w:lastRenderedPageBreak/>
        <w:t>case of interim payment, the expenditures are eligible if they are carried out during the respective reporting period and are paid before their validation by the controller</w:t>
      </w:r>
      <w:r w:rsidR="00FD0562" w:rsidRPr="00FE348F">
        <w:rPr>
          <w:rFonts w:ascii="Palatino Linotype" w:hAnsi="Palatino Linotype"/>
        </w:rPr>
        <w:t xml:space="preserve">, as explained in Article </w:t>
      </w:r>
      <w:r w:rsidR="00BC4D6C" w:rsidRPr="00FE348F">
        <w:rPr>
          <w:rFonts w:ascii="Palatino Linotype" w:hAnsi="Palatino Linotype"/>
          <w:lang w:val="bg-BG"/>
        </w:rPr>
        <w:t>8</w:t>
      </w:r>
      <w:r w:rsidR="007C2F04" w:rsidRPr="00FE348F">
        <w:rPr>
          <w:rFonts w:ascii="Palatino Linotype" w:hAnsi="Palatino Linotype"/>
        </w:rPr>
        <w:t xml:space="preserve">. </w:t>
      </w:r>
    </w:p>
    <w:p w14:paraId="39CEE3E9" w14:textId="756BFA15" w:rsidR="003318E1" w:rsidRPr="00FE348F" w:rsidRDefault="007C2F04" w:rsidP="00AE201F">
      <w:pPr>
        <w:widowControl w:val="0"/>
        <w:numPr>
          <w:ilvl w:val="0"/>
          <w:numId w:val="5"/>
        </w:numPr>
        <w:tabs>
          <w:tab w:val="clear" w:pos="360"/>
          <w:tab w:val="left" w:pos="-1440"/>
          <w:tab w:val="left" w:pos="-720"/>
          <w:tab w:val="num" w:pos="0"/>
        </w:tabs>
        <w:spacing w:line="276" w:lineRule="auto"/>
        <w:ind w:left="0" w:firstLine="0"/>
        <w:jc w:val="both"/>
        <w:rPr>
          <w:rFonts w:ascii="Palatino Linotype" w:hAnsi="Palatino Linotype"/>
          <w:sz w:val="22"/>
          <w:szCs w:val="22"/>
        </w:rPr>
      </w:pPr>
      <w:r w:rsidRPr="00FE348F">
        <w:rPr>
          <w:rFonts w:ascii="Palatino Linotype" w:hAnsi="Palatino Linotype"/>
        </w:rPr>
        <w:t xml:space="preserve">In case of final payment, the expenditures are eligible if they are carried out during the respective reporting period and are paid no later than 45 </w:t>
      </w:r>
      <w:r w:rsidR="00BC4D6C" w:rsidRPr="00FE348F">
        <w:rPr>
          <w:rFonts w:ascii="Palatino Linotype" w:hAnsi="Palatino Linotype"/>
          <w:lang w:val="bg-BG"/>
        </w:rPr>
        <w:t>(</w:t>
      </w:r>
      <w:r w:rsidR="00BC4D6C" w:rsidRPr="00FE348F">
        <w:rPr>
          <w:rFonts w:ascii="Palatino Linotype" w:hAnsi="Palatino Linotype"/>
        </w:rPr>
        <w:t>forty-five)</w:t>
      </w:r>
      <w:r w:rsidR="00BC4D6C" w:rsidRPr="00FE348F">
        <w:rPr>
          <w:rFonts w:ascii="Palatino Linotype" w:hAnsi="Palatino Linotype"/>
          <w:lang w:val="bg-BG"/>
        </w:rPr>
        <w:t xml:space="preserve"> </w:t>
      </w:r>
      <w:r w:rsidR="00504C25" w:rsidRPr="00FE348F">
        <w:rPr>
          <w:rFonts w:ascii="Palatino Linotype" w:hAnsi="Palatino Linotype"/>
        </w:rPr>
        <w:t xml:space="preserve">calendar </w:t>
      </w:r>
      <w:r w:rsidRPr="00FE348F">
        <w:rPr>
          <w:rFonts w:ascii="Palatino Linotype" w:hAnsi="Palatino Linotype"/>
        </w:rPr>
        <w:t xml:space="preserve">days after the end date of the implementation period of the operation. </w:t>
      </w:r>
    </w:p>
    <w:p w14:paraId="0CEA0024" w14:textId="09D46690" w:rsidR="003318E1" w:rsidRPr="00FE348F" w:rsidRDefault="00A21101" w:rsidP="00AE201F">
      <w:pPr>
        <w:pStyle w:val="xl31"/>
        <w:widowControl w:val="0"/>
        <w:numPr>
          <w:ilvl w:val="0"/>
          <w:numId w:val="5"/>
        </w:numPr>
        <w:tabs>
          <w:tab w:val="clear" w:pos="360"/>
          <w:tab w:val="left" w:pos="-1440"/>
          <w:tab w:val="left" w:pos="-720"/>
          <w:tab w:val="num" w:pos="0"/>
          <w:tab w:val="left" w:pos="709"/>
        </w:tabs>
        <w:spacing w:before="0" w:beforeAutospacing="0" w:after="0" w:afterAutospacing="0" w:line="276" w:lineRule="auto"/>
        <w:ind w:left="0" w:firstLine="0"/>
        <w:rPr>
          <w:rFonts w:ascii="Palatino Linotype" w:eastAsia="Times New Roman" w:hAnsi="Palatino Linotype"/>
          <w:sz w:val="22"/>
          <w:szCs w:val="22"/>
        </w:rPr>
      </w:pPr>
      <w:r w:rsidRPr="00FE348F">
        <w:rPr>
          <w:rFonts w:ascii="Palatino Linotype" w:eastAsia="Times New Roman" w:hAnsi="Palatino Linotype"/>
        </w:rPr>
        <w:t>The expenditures related to the operation are eligible</w:t>
      </w:r>
      <w:r w:rsidR="002877ED" w:rsidRPr="00FE348F">
        <w:rPr>
          <w:rFonts w:ascii="Palatino Linotype" w:eastAsia="Times New Roman" w:hAnsi="Palatino Linotype"/>
        </w:rPr>
        <w:t>,</w:t>
      </w:r>
      <w:r w:rsidRPr="00FE348F">
        <w:rPr>
          <w:rFonts w:ascii="Palatino Linotype" w:eastAsia="Times New Roman" w:hAnsi="Palatino Linotype"/>
        </w:rPr>
        <w:t xml:space="preserve"> provided that they </w:t>
      </w:r>
      <w:r w:rsidR="00186D21" w:rsidRPr="00FE348F">
        <w:rPr>
          <w:rFonts w:ascii="Palatino Linotype" w:eastAsia="Times New Roman" w:hAnsi="Palatino Linotype"/>
        </w:rPr>
        <w:t xml:space="preserve">are </w:t>
      </w:r>
      <w:r w:rsidR="004A7B4E" w:rsidRPr="00FE348F">
        <w:rPr>
          <w:rFonts w:ascii="Palatino Linotype" w:eastAsia="Times New Roman" w:hAnsi="Palatino Linotype"/>
        </w:rPr>
        <w:t>in compliance</w:t>
      </w:r>
      <w:r w:rsidR="00186D21" w:rsidRPr="00FE348F">
        <w:rPr>
          <w:rFonts w:ascii="Palatino Linotype" w:eastAsia="Times New Roman" w:hAnsi="Palatino Linotype"/>
        </w:rPr>
        <w:t xml:space="preserve"> </w:t>
      </w:r>
      <w:r w:rsidR="00283EBF" w:rsidRPr="00FE348F">
        <w:rPr>
          <w:rFonts w:ascii="Palatino Linotype" w:eastAsia="Times New Roman" w:hAnsi="Palatino Linotype"/>
        </w:rPr>
        <w:t xml:space="preserve">with </w:t>
      </w:r>
      <w:r w:rsidRPr="00FE348F">
        <w:rPr>
          <w:rFonts w:ascii="Palatino Linotype" w:eastAsia="Times New Roman" w:hAnsi="Palatino Linotype"/>
        </w:rPr>
        <w:t>the applicable European and national legislation in force</w:t>
      </w:r>
      <w:r w:rsidR="007C2F04" w:rsidRPr="00FE348F">
        <w:rPr>
          <w:rFonts w:ascii="Palatino Linotype" w:hAnsi="Palatino Linotype"/>
        </w:rPr>
        <w:t xml:space="preserve"> </w:t>
      </w:r>
      <w:r w:rsidRPr="00FE348F">
        <w:rPr>
          <w:rFonts w:ascii="Palatino Linotype" w:eastAsia="Times New Roman" w:hAnsi="Palatino Linotype"/>
        </w:rPr>
        <w:t>and provided that they observe the terms and conditions</w:t>
      </w:r>
      <w:r w:rsidR="002877ED" w:rsidRPr="00FE348F">
        <w:rPr>
          <w:rFonts w:ascii="Palatino Linotype" w:eastAsia="Times New Roman" w:hAnsi="Palatino Linotype"/>
        </w:rPr>
        <w:t>,</w:t>
      </w:r>
      <w:r w:rsidRPr="00FE348F">
        <w:rPr>
          <w:rFonts w:ascii="Palatino Linotype" w:eastAsia="Times New Roman" w:hAnsi="Palatino Linotype"/>
        </w:rPr>
        <w:t xml:space="preserve"> stipulated in the </w:t>
      </w:r>
      <w:r w:rsidR="00504C25" w:rsidRPr="00FE348F">
        <w:rPr>
          <w:rFonts w:ascii="Palatino Linotype" w:eastAsia="Times New Roman" w:hAnsi="Palatino Linotype"/>
        </w:rPr>
        <w:t>present contract</w:t>
      </w:r>
      <w:r w:rsidRPr="00FE348F">
        <w:rPr>
          <w:rFonts w:ascii="Palatino Linotype" w:eastAsia="Times New Roman" w:hAnsi="Palatino Linotype"/>
        </w:rPr>
        <w:t>.</w:t>
      </w:r>
    </w:p>
    <w:p w14:paraId="3709D1E7" w14:textId="2BB05E0E" w:rsidR="007E29EB" w:rsidRPr="00FE348F" w:rsidRDefault="00806A5E" w:rsidP="00AE201F">
      <w:pPr>
        <w:numPr>
          <w:ilvl w:val="0"/>
          <w:numId w:val="5"/>
        </w:numPr>
        <w:tabs>
          <w:tab w:val="clear" w:pos="360"/>
          <w:tab w:val="num" w:pos="0"/>
        </w:tabs>
        <w:spacing w:line="276" w:lineRule="auto"/>
        <w:ind w:left="0" w:firstLine="0"/>
        <w:jc w:val="both"/>
        <w:rPr>
          <w:rFonts w:ascii="Palatino Linotype" w:eastAsia="Arial Unicode MS" w:hAnsi="Palatino Linotype"/>
        </w:rPr>
      </w:pPr>
      <w:r w:rsidRPr="00FE348F">
        <w:rPr>
          <w:rFonts w:ascii="Palatino Linotype" w:hAnsi="Palatino Linotype"/>
        </w:rPr>
        <w:t>The project preparation costs shall be requested for verification and reimbursement only in the first request for reimbursement (first reporting period)</w:t>
      </w:r>
      <w:r w:rsidRPr="00FE348F">
        <w:rPr>
          <w:rFonts w:ascii="Palatino Linotype" w:hAnsi="Palatino Linotype"/>
          <w:lang w:val="bg-BG"/>
        </w:rPr>
        <w:t xml:space="preserve"> </w:t>
      </w:r>
      <w:r w:rsidRPr="00FE348F">
        <w:rPr>
          <w:rFonts w:ascii="Palatino Linotype" w:hAnsi="Palatino Linotype"/>
        </w:rPr>
        <w:t>of the respective project partner (</w:t>
      </w:r>
      <w:r w:rsidRPr="00FE348F">
        <w:rPr>
          <w:rFonts w:ascii="Palatino Linotype" w:hAnsi="Palatino Linotype"/>
          <w:i/>
        </w:rPr>
        <w:t>in a model for Request for payment annexed to the Project Implementation Manual</w:t>
      </w:r>
      <w:r w:rsidRPr="00FE348F">
        <w:rPr>
          <w:rFonts w:ascii="Palatino Linotype" w:hAnsi="Palatino Linotype"/>
        </w:rPr>
        <w:t>).</w:t>
      </w:r>
      <w:r w:rsidR="00681D33" w:rsidRPr="00FE348F">
        <w:rPr>
          <w:rFonts w:ascii="Palatino Linotype" w:hAnsi="Palatino Linotype"/>
        </w:rPr>
        <w:t xml:space="preserve"> As an exception from the provisions of paragraph 1, preparation costs are eligible if they are incurred not earlier than January 1, 2021.</w:t>
      </w:r>
    </w:p>
    <w:p w14:paraId="0EC65D7E" w14:textId="1443EFFE" w:rsidR="007E29EB" w:rsidRPr="00FE348F" w:rsidRDefault="00681D33" w:rsidP="00AE201F">
      <w:pPr>
        <w:widowControl w:val="0"/>
        <w:numPr>
          <w:ilvl w:val="0"/>
          <w:numId w:val="5"/>
        </w:numPr>
        <w:tabs>
          <w:tab w:val="clear" w:pos="360"/>
          <w:tab w:val="num" w:pos="0"/>
        </w:tabs>
        <w:spacing w:line="276" w:lineRule="auto"/>
        <w:ind w:left="0" w:firstLine="0"/>
        <w:jc w:val="both"/>
        <w:rPr>
          <w:rFonts w:ascii="Palatino Linotype" w:eastAsia="Arial Unicode MS" w:hAnsi="Palatino Linotype"/>
        </w:rPr>
      </w:pPr>
      <w:r w:rsidRPr="00FE348F">
        <w:rPr>
          <w:rFonts w:ascii="Palatino Linotype" w:hAnsi="Palatino Linotype"/>
        </w:rPr>
        <w:t xml:space="preserve">Staff costs, </w:t>
      </w:r>
      <w:r w:rsidR="007E29EB" w:rsidRPr="00FE348F">
        <w:rPr>
          <w:rFonts w:ascii="Palatino Linotype" w:hAnsi="Palatino Linotype"/>
        </w:rPr>
        <w:t xml:space="preserve">Office and administrative costs </w:t>
      </w:r>
      <w:r w:rsidRPr="00FE348F">
        <w:rPr>
          <w:rFonts w:ascii="Palatino Linotype" w:hAnsi="Palatino Linotype"/>
        </w:rPr>
        <w:t xml:space="preserve">and travel and accommodation costs </w:t>
      </w:r>
      <w:r w:rsidR="007E29EB" w:rsidRPr="00FE348F">
        <w:rPr>
          <w:rFonts w:ascii="Palatino Linotype" w:hAnsi="Palatino Linotype"/>
        </w:rPr>
        <w:t>shall be reimbursed as a flat rate percentage</w:t>
      </w:r>
      <w:r w:rsidRPr="00FE348F">
        <w:rPr>
          <w:rFonts w:ascii="Palatino Linotype" w:hAnsi="Palatino Linotype"/>
        </w:rPr>
        <w:t>s</w:t>
      </w:r>
      <w:r w:rsidR="007E29EB" w:rsidRPr="00FE348F">
        <w:rPr>
          <w:rFonts w:ascii="Palatino Linotype" w:hAnsi="Palatino Linotype"/>
        </w:rPr>
        <w:t xml:space="preserve"> </w:t>
      </w:r>
      <w:r w:rsidRPr="00FE348F">
        <w:rPr>
          <w:rFonts w:ascii="Palatino Linotype" w:hAnsi="Palatino Linotype"/>
        </w:rPr>
        <w:t>in accordance with Guidelines for Applicants’ Package</w:t>
      </w:r>
      <w:r w:rsidR="007E29EB" w:rsidRPr="00FE348F">
        <w:rPr>
          <w:rFonts w:ascii="Palatino Linotype" w:hAnsi="Palatino Linotype"/>
        </w:rPr>
        <w:t>. For each project partner the flat rate percentage</w:t>
      </w:r>
      <w:r w:rsidRPr="00FE348F">
        <w:rPr>
          <w:rFonts w:ascii="Palatino Linotype" w:hAnsi="Palatino Linotype"/>
        </w:rPr>
        <w:t>s</w:t>
      </w:r>
      <w:r w:rsidR="007E29EB" w:rsidRPr="00FE348F">
        <w:rPr>
          <w:rFonts w:ascii="Palatino Linotype" w:hAnsi="Palatino Linotype"/>
        </w:rPr>
        <w:t xml:space="preserve"> is stipulated in Annex 1.</w:t>
      </w:r>
    </w:p>
    <w:p w14:paraId="1BF4C89D" w14:textId="77777777" w:rsidR="00903893" w:rsidRPr="00FE348F" w:rsidRDefault="00903893" w:rsidP="00AE201F">
      <w:pPr>
        <w:widowControl w:val="0"/>
        <w:tabs>
          <w:tab w:val="left" w:pos="-1440"/>
          <w:tab w:val="left" w:pos="-720"/>
          <w:tab w:val="left" w:pos="0"/>
        </w:tabs>
        <w:spacing w:line="276" w:lineRule="auto"/>
        <w:ind w:left="360"/>
        <w:jc w:val="center"/>
        <w:rPr>
          <w:rFonts w:ascii="Palatino Linotype" w:hAnsi="Palatino Linotype"/>
          <w:b/>
        </w:rPr>
      </w:pPr>
    </w:p>
    <w:p w14:paraId="6AFD64B1" w14:textId="1BA1743B" w:rsidR="00227FCD" w:rsidRPr="00FE348F" w:rsidRDefault="00227FCD" w:rsidP="0074267C">
      <w:pPr>
        <w:widowControl w:val="0"/>
        <w:tabs>
          <w:tab w:val="left" w:pos="-1440"/>
          <w:tab w:val="left" w:pos="-720"/>
          <w:tab w:val="left" w:pos="0"/>
        </w:tabs>
        <w:ind w:left="360"/>
        <w:jc w:val="center"/>
        <w:rPr>
          <w:rFonts w:ascii="Palatino Linotype" w:hAnsi="Palatino Linotype"/>
          <w:b/>
        </w:rPr>
      </w:pPr>
      <w:r w:rsidRPr="00FE348F">
        <w:rPr>
          <w:rFonts w:ascii="Palatino Linotype" w:hAnsi="Palatino Linotype"/>
          <w:b/>
        </w:rPr>
        <w:t>Article 6 State aid</w:t>
      </w:r>
    </w:p>
    <w:p w14:paraId="160CC3CD" w14:textId="77777777" w:rsidR="00227FCD" w:rsidRPr="00FE348F" w:rsidRDefault="00227FCD" w:rsidP="0074267C">
      <w:pPr>
        <w:widowControl w:val="0"/>
        <w:tabs>
          <w:tab w:val="left" w:pos="-1440"/>
          <w:tab w:val="left" w:pos="-720"/>
          <w:tab w:val="left" w:pos="0"/>
        </w:tabs>
        <w:ind w:left="360"/>
        <w:jc w:val="center"/>
        <w:rPr>
          <w:rFonts w:ascii="Palatino Linotype" w:hAnsi="Palatino Linotype"/>
          <w:b/>
        </w:rPr>
      </w:pPr>
    </w:p>
    <w:p w14:paraId="2925044A" w14:textId="77777777" w:rsidR="00227FCD" w:rsidRPr="00FE348F" w:rsidRDefault="00227FCD" w:rsidP="0074267C">
      <w:pPr>
        <w:pStyle w:val="xl31"/>
        <w:widowControl w:val="0"/>
        <w:tabs>
          <w:tab w:val="left" w:pos="-1440"/>
          <w:tab w:val="left" w:pos="-720"/>
          <w:tab w:val="left" w:pos="284"/>
        </w:tabs>
        <w:spacing w:before="0" w:beforeAutospacing="0" w:after="0" w:afterAutospacing="0"/>
        <w:rPr>
          <w:rFonts w:ascii="Palatino Linotype" w:eastAsia="Times New Roman" w:hAnsi="Palatino Linotype"/>
        </w:rPr>
      </w:pPr>
    </w:p>
    <w:p w14:paraId="0C225AB0" w14:textId="2CF2881C" w:rsidR="00227FCD" w:rsidRPr="00FE348F" w:rsidRDefault="00227FCD" w:rsidP="00903893">
      <w:pPr>
        <w:pStyle w:val="xl31"/>
        <w:widowControl w:val="0"/>
        <w:numPr>
          <w:ilvl w:val="0"/>
          <w:numId w:val="32"/>
        </w:numPr>
        <w:tabs>
          <w:tab w:val="left" w:pos="-1440"/>
          <w:tab w:val="left" w:pos="-720"/>
          <w:tab w:val="left" w:pos="567"/>
        </w:tabs>
        <w:spacing w:before="0" w:beforeAutospacing="0" w:after="0" w:afterAutospacing="0"/>
        <w:ind w:left="0" w:firstLine="0"/>
        <w:rPr>
          <w:rFonts w:ascii="Palatino Linotype" w:hAnsi="Palatino Linotype"/>
        </w:rPr>
      </w:pPr>
      <w:r w:rsidRPr="00FE348F">
        <w:rPr>
          <w:rFonts w:ascii="Palatino Linotype" w:eastAsia="Times New Roman" w:hAnsi="Palatino Linotype"/>
        </w:rPr>
        <w:t>According</w:t>
      </w:r>
      <w:r w:rsidRPr="00FE348F">
        <w:rPr>
          <w:rFonts w:ascii="Palatino Linotype" w:hAnsi="Palatino Linotype"/>
        </w:rPr>
        <w:t xml:space="preserve"> to Article 107 (ex. Article 87) of the Treaty on the Functioning of the European Union, state aid is any aid granted by a Member State or through </w:t>
      </w:r>
      <w:r w:rsidR="00261B71" w:rsidRPr="00FE348F">
        <w:rPr>
          <w:rFonts w:ascii="Palatino Linotype" w:hAnsi="Palatino Linotype"/>
        </w:rPr>
        <w:t>s</w:t>
      </w:r>
      <w:r w:rsidRPr="00FE348F">
        <w:rPr>
          <w:rFonts w:ascii="Palatino Linotype" w:hAnsi="Palatino Linotype"/>
        </w:rPr>
        <w:t xml:space="preserve">tate resources in any form whatsoever which distorts or threatens to distort competition by favoring certain undertakings or the production of certain goods, therefore affecting trade between Member States. Within the </w:t>
      </w:r>
      <w:r w:rsidR="00095167" w:rsidRPr="00FE348F">
        <w:rPr>
          <w:rFonts w:ascii="Palatino Linotype" w:hAnsi="Palatino Linotype"/>
        </w:rPr>
        <w:t>I</w:t>
      </w:r>
      <w:r w:rsidR="00450B13" w:rsidRPr="00FE348F">
        <w:rPr>
          <w:rFonts w:ascii="Palatino Linotype" w:hAnsi="Palatino Linotype"/>
        </w:rPr>
        <w:t>nterreg</w:t>
      </w:r>
      <w:r w:rsidR="00095167" w:rsidRPr="00FE348F">
        <w:rPr>
          <w:rFonts w:ascii="Palatino Linotype" w:hAnsi="Palatino Linotype"/>
        </w:rPr>
        <w:t xml:space="preserve"> VI-</w:t>
      </w:r>
      <w:proofErr w:type="gramStart"/>
      <w:r w:rsidR="00095167" w:rsidRPr="00FE348F">
        <w:rPr>
          <w:rFonts w:ascii="Palatino Linotype" w:hAnsi="Palatino Linotype"/>
        </w:rPr>
        <w:t>A</w:t>
      </w:r>
      <w:proofErr w:type="gramEnd"/>
      <w:r w:rsidR="00095167" w:rsidRPr="00FE348F">
        <w:rPr>
          <w:rFonts w:ascii="Palatino Linotype" w:hAnsi="Palatino Linotype"/>
        </w:rPr>
        <w:t xml:space="preserve"> IPA Bulgaria –</w:t>
      </w:r>
      <w:r w:rsidR="00E26F30" w:rsidRPr="00FE348F">
        <w:rPr>
          <w:rFonts w:ascii="Palatino Linotype" w:hAnsi="Palatino Linotype"/>
        </w:rPr>
        <w:t xml:space="preserve">North Macedonia </w:t>
      </w:r>
      <w:r w:rsidR="00095167" w:rsidRPr="00FE348F">
        <w:rPr>
          <w:rFonts w:ascii="Palatino Linotype" w:hAnsi="Palatino Linotype"/>
        </w:rPr>
        <w:t xml:space="preserve">Programme </w:t>
      </w:r>
      <w:r w:rsidRPr="00FE348F">
        <w:rPr>
          <w:rFonts w:ascii="Palatino Linotype" w:eastAsia="Times New Roman" w:hAnsi="Palatino Linotype"/>
        </w:rPr>
        <w:t>no state aid is granted.</w:t>
      </w:r>
      <w:r w:rsidRPr="00FE348F">
        <w:rPr>
          <w:rFonts w:ascii="Palatino Linotype" w:hAnsi="Palatino Linotype" w:cs="Tahoma"/>
          <w:sz w:val="21"/>
          <w:szCs w:val="21"/>
          <w:lang w:eastAsia="bg-BG"/>
        </w:rPr>
        <w:t xml:space="preserve"> </w:t>
      </w:r>
      <w:r w:rsidRPr="00FE348F">
        <w:rPr>
          <w:rFonts w:ascii="Palatino Linotype" w:hAnsi="Palatino Linotype"/>
        </w:rPr>
        <w:t>Public support given by the Programme to undertakings for activities of economic character is</w:t>
      </w:r>
      <w:r w:rsidRPr="00FE348F">
        <w:rPr>
          <w:rFonts w:ascii="Palatino Linotype" w:eastAsia="Times New Roman" w:hAnsi="Palatino Linotype"/>
        </w:rPr>
        <w:t xml:space="preserve"> granted under the </w:t>
      </w:r>
      <w:r w:rsidRPr="00FE348F">
        <w:rPr>
          <w:rFonts w:ascii="Palatino Linotype" w:eastAsia="Times New Roman" w:hAnsi="Palatino Linotype"/>
          <w:i/>
        </w:rPr>
        <w:t>de minimis</w:t>
      </w:r>
      <w:r w:rsidRPr="00FE348F">
        <w:rPr>
          <w:rFonts w:ascii="Palatino Linotype" w:eastAsia="Times New Roman" w:hAnsi="Palatino Linotype"/>
        </w:rPr>
        <w:t xml:space="preserve"> rule</w:t>
      </w:r>
      <w:r w:rsidR="00460023" w:rsidRPr="00FE348F">
        <w:rPr>
          <w:rFonts w:ascii="Palatino Linotype" w:eastAsia="Times New Roman" w:hAnsi="Palatino Linotype"/>
        </w:rPr>
        <w:t xml:space="preserve">. In this case provisions of Commission Regulation (EU) No 1407/2013 of 18 </w:t>
      </w:r>
      <w:r w:rsidR="00460023" w:rsidRPr="00FE348F">
        <w:rPr>
          <w:rFonts w:ascii="Palatino Linotype" w:hAnsi="Palatino Linotype"/>
        </w:rPr>
        <w:t>December 2013</w:t>
      </w:r>
      <w:r w:rsidR="00450B13" w:rsidRPr="00FE348F">
        <w:rPr>
          <w:rFonts w:ascii="Palatino Linotype" w:hAnsi="Palatino Linotype"/>
        </w:rPr>
        <w:t xml:space="preserve"> </w:t>
      </w:r>
      <w:r w:rsidR="00450B13" w:rsidRPr="00FE348F">
        <w:rPr>
          <w:rFonts w:ascii="Palatino Linotype" w:hAnsi="Palatino Linotype"/>
          <w:b/>
          <w:bCs/>
        </w:rPr>
        <w:t>on the application of Articles 107 and 108 of the Treaty on the Functioning of the European Union to de minimis aid Text with EEA relevance</w:t>
      </w:r>
      <w:r w:rsidR="00460023" w:rsidRPr="00FE348F">
        <w:rPr>
          <w:rFonts w:ascii="Palatino Linotype" w:hAnsi="Palatino Linotype"/>
        </w:rPr>
        <w:t xml:space="preserve"> (</w:t>
      </w:r>
      <w:r w:rsidR="00460023" w:rsidRPr="00FE348F">
        <w:rPr>
          <w:rFonts w:ascii="Palatino Linotype" w:hAnsi="Palatino Linotype"/>
          <w:iCs/>
        </w:rPr>
        <w:t>OJ L 352, 24.12.2013)</w:t>
      </w:r>
      <w:r w:rsidR="00460023" w:rsidRPr="00FE348F">
        <w:rPr>
          <w:rFonts w:ascii="Palatino Linotype" w:hAnsi="Palatino Linotype"/>
        </w:rPr>
        <w:t xml:space="preserve"> shall apply and Subsidy contract is the provision act that provide </w:t>
      </w:r>
      <w:r w:rsidR="00460023" w:rsidRPr="00FE348F">
        <w:rPr>
          <w:rFonts w:ascii="Palatino Linotype" w:hAnsi="Palatino Linotype"/>
          <w:i/>
        </w:rPr>
        <w:t>de minimis</w:t>
      </w:r>
      <w:r w:rsidR="00460023" w:rsidRPr="00FE348F">
        <w:rPr>
          <w:rFonts w:ascii="Palatino Linotype" w:hAnsi="Palatino Linotype"/>
        </w:rPr>
        <w:t xml:space="preserve"> aid. </w:t>
      </w:r>
    </w:p>
    <w:p w14:paraId="1A8140B6" w14:textId="60338D61" w:rsidR="00F93A95" w:rsidRPr="00FE348F" w:rsidRDefault="00F93A95" w:rsidP="00E2263A">
      <w:pPr>
        <w:pStyle w:val="xl31"/>
        <w:keepNext/>
        <w:keepLines/>
        <w:widowControl w:val="0"/>
        <w:tabs>
          <w:tab w:val="left" w:pos="-1440"/>
          <w:tab w:val="left" w:pos="-720"/>
          <w:tab w:val="left" w:pos="284"/>
        </w:tabs>
        <w:spacing w:before="0" w:beforeAutospacing="0" w:after="0" w:afterAutospacing="0"/>
        <w:rPr>
          <w:rFonts w:ascii="Palatino Linotype" w:hAnsi="Palatino Linotype"/>
        </w:rPr>
      </w:pPr>
    </w:p>
    <w:p w14:paraId="4ED04213" w14:textId="19D18594" w:rsidR="00227FCD" w:rsidRPr="00FE348F" w:rsidRDefault="00227FCD" w:rsidP="00DC5A3B">
      <w:pPr>
        <w:pStyle w:val="xl31"/>
        <w:keepNext/>
        <w:keepLines/>
        <w:widowControl w:val="0"/>
        <w:numPr>
          <w:ilvl w:val="0"/>
          <w:numId w:val="32"/>
        </w:numPr>
        <w:tabs>
          <w:tab w:val="left" w:pos="-1440"/>
          <w:tab w:val="left" w:pos="-720"/>
          <w:tab w:val="left" w:pos="567"/>
        </w:tabs>
        <w:spacing w:before="0" w:beforeAutospacing="0" w:after="0" w:afterAutospacing="0"/>
        <w:ind w:left="0" w:firstLine="0"/>
        <w:rPr>
          <w:rFonts w:ascii="Palatino Linotype" w:hAnsi="Palatino Linotype"/>
        </w:rPr>
      </w:pPr>
      <w:r w:rsidRPr="00FE348F">
        <w:rPr>
          <w:rFonts w:ascii="Palatino Linotype" w:hAnsi="Palatino Linotype"/>
        </w:rPr>
        <w:t>The Lead partner and the project partners have to ensure that the activities are set up and implemented in compliance with the E</w:t>
      </w:r>
      <w:r w:rsidR="00450B13" w:rsidRPr="00FE348F">
        <w:rPr>
          <w:rFonts w:ascii="Palatino Linotype" w:hAnsi="Palatino Linotype"/>
        </w:rPr>
        <w:t>U</w:t>
      </w:r>
      <w:r w:rsidRPr="00FE348F">
        <w:rPr>
          <w:rFonts w:ascii="Palatino Linotype" w:hAnsi="Palatino Linotype"/>
        </w:rPr>
        <w:t xml:space="preserve"> and national legislation related to competition. To this end the Lead partner and the project partners shall ensure publicity and transparency of the activities and project outputs and results, which can create an economic advantage to an economic operator.</w:t>
      </w:r>
    </w:p>
    <w:p w14:paraId="2683BC7A" w14:textId="77777777" w:rsidR="00915907" w:rsidRPr="00FE348F" w:rsidRDefault="00915907" w:rsidP="00D37F88">
      <w:pPr>
        <w:pStyle w:val="ListParagraph"/>
        <w:rPr>
          <w:rFonts w:ascii="Palatino Linotype" w:hAnsi="Palatino Linotype"/>
        </w:rPr>
      </w:pPr>
    </w:p>
    <w:p w14:paraId="26E26B8A" w14:textId="77777777" w:rsidR="00915907" w:rsidRPr="00FE348F" w:rsidRDefault="00227FCD" w:rsidP="00AD5D8F">
      <w:pPr>
        <w:pStyle w:val="xl31"/>
        <w:widowControl w:val="0"/>
        <w:numPr>
          <w:ilvl w:val="0"/>
          <w:numId w:val="32"/>
        </w:numPr>
        <w:tabs>
          <w:tab w:val="left" w:pos="-1440"/>
          <w:tab w:val="left" w:pos="-720"/>
          <w:tab w:val="left" w:pos="567"/>
        </w:tabs>
        <w:spacing w:before="0" w:beforeAutospacing="0" w:after="0" w:afterAutospacing="0"/>
        <w:ind w:left="0" w:firstLine="0"/>
        <w:rPr>
          <w:rFonts w:ascii="Palatino Linotype" w:hAnsi="Palatino Linotype"/>
        </w:rPr>
      </w:pPr>
      <w:r w:rsidRPr="00FE348F">
        <w:rPr>
          <w:rFonts w:ascii="Palatino Linotype" w:hAnsi="Palatino Linotype"/>
        </w:rPr>
        <w:t>In case the situation of distorting competition by favoring certain undertakings arises during the implementation period of the operation, the Lead partner shall immediately notify the MA.</w:t>
      </w:r>
    </w:p>
    <w:p w14:paraId="57445117" w14:textId="77777777" w:rsidR="005A7E2E" w:rsidRPr="00FE348F" w:rsidRDefault="005A7E2E" w:rsidP="00AD5D8F">
      <w:pPr>
        <w:pStyle w:val="xl31"/>
        <w:widowControl w:val="0"/>
        <w:tabs>
          <w:tab w:val="left" w:pos="-1440"/>
          <w:tab w:val="left" w:pos="-720"/>
          <w:tab w:val="left" w:pos="567"/>
        </w:tabs>
        <w:spacing w:before="0" w:beforeAutospacing="0" w:after="0" w:afterAutospacing="0"/>
        <w:rPr>
          <w:rFonts w:ascii="Palatino Linotype" w:hAnsi="Palatino Linotype"/>
          <w:lang w:val="bg-BG"/>
        </w:rPr>
      </w:pPr>
    </w:p>
    <w:p w14:paraId="72E7D5E4" w14:textId="77777777" w:rsidR="00AE528C" w:rsidRPr="00FE348F" w:rsidRDefault="00AE528C" w:rsidP="00903893">
      <w:pPr>
        <w:pStyle w:val="xl31"/>
        <w:widowControl w:val="0"/>
        <w:numPr>
          <w:ilvl w:val="0"/>
          <w:numId w:val="32"/>
        </w:numPr>
        <w:tabs>
          <w:tab w:val="left" w:pos="-1440"/>
          <w:tab w:val="left" w:pos="-720"/>
          <w:tab w:val="left" w:pos="567"/>
        </w:tabs>
        <w:spacing w:before="0" w:beforeAutospacing="0" w:after="0" w:afterAutospacing="0"/>
        <w:ind w:left="0" w:firstLine="0"/>
        <w:rPr>
          <w:rFonts w:ascii="Palatino Linotype" w:hAnsi="Palatino Linotype"/>
        </w:rPr>
      </w:pPr>
    </w:p>
    <w:p w14:paraId="4305734E" w14:textId="77777777" w:rsidR="00AE528C" w:rsidRPr="00FE348F" w:rsidRDefault="00AE528C" w:rsidP="00AE528C">
      <w:pPr>
        <w:pStyle w:val="xl31"/>
        <w:widowControl w:val="0"/>
        <w:tabs>
          <w:tab w:val="left" w:pos="-1440"/>
          <w:tab w:val="left" w:pos="-720"/>
          <w:tab w:val="left" w:pos="284"/>
        </w:tabs>
        <w:spacing w:before="0" w:beforeAutospacing="0" w:after="0" w:afterAutospacing="0"/>
        <w:rPr>
          <w:rFonts w:ascii="Palatino Linotype" w:hAnsi="Palatino Linotype"/>
          <w:i/>
          <w:u w:val="single"/>
          <w:lang w:val="bg-BG"/>
        </w:rPr>
      </w:pPr>
      <w:r w:rsidRPr="00FE348F">
        <w:rPr>
          <w:rFonts w:ascii="Palatino Linotype" w:hAnsi="Palatino Linotype"/>
          <w:i/>
          <w:u w:val="single"/>
        </w:rPr>
        <w:t>In case of de minimis for Project Partner</w:t>
      </w:r>
    </w:p>
    <w:p w14:paraId="43254B55" w14:textId="255FBEAF" w:rsidR="00AE528C" w:rsidRPr="00FE348F" w:rsidRDefault="00AE528C" w:rsidP="00AE528C">
      <w:pPr>
        <w:pStyle w:val="xl31"/>
        <w:widowControl w:val="0"/>
        <w:tabs>
          <w:tab w:val="left" w:pos="-1440"/>
          <w:tab w:val="left" w:pos="-720"/>
          <w:tab w:val="left" w:pos="284"/>
        </w:tabs>
        <w:spacing w:before="0" w:beforeAutospacing="0" w:after="0" w:afterAutospacing="0"/>
        <w:rPr>
          <w:rFonts w:ascii="Palatino Linotype" w:hAnsi="Palatino Linotype"/>
        </w:rPr>
      </w:pPr>
      <w:r w:rsidRPr="00FE348F">
        <w:rPr>
          <w:rFonts w:ascii="Palatino Linotype" w:hAnsi="Palatino Linotype"/>
        </w:rPr>
        <w:t xml:space="preserve">Without prejudice to paragraphs 3 and 4 of Article 6, EUR </w:t>
      </w:r>
      <w:r w:rsidRPr="00FE348F">
        <w:rPr>
          <w:rFonts w:ascii="Palatino Linotype" w:hAnsi="Palatino Linotype"/>
          <w:highlight w:val="lightGray"/>
        </w:rPr>
        <w:t>…</w:t>
      </w:r>
      <w:r w:rsidRPr="00FE348F">
        <w:rPr>
          <w:rFonts w:ascii="Palatino Linotype" w:hAnsi="Palatino Linotype"/>
        </w:rPr>
        <w:t xml:space="preserve"> out of the total amount of the contract as per Article 4 is granted in the form of </w:t>
      </w:r>
      <w:r w:rsidRPr="00FE348F">
        <w:rPr>
          <w:rFonts w:ascii="Palatino Linotype" w:hAnsi="Palatino Linotype"/>
          <w:i/>
        </w:rPr>
        <w:t>de minimis</w:t>
      </w:r>
      <w:r w:rsidRPr="00FE348F">
        <w:rPr>
          <w:rFonts w:ascii="Palatino Linotype" w:hAnsi="Palatino Linotype"/>
        </w:rPr>
        <w:t xml:space="preserve"> aid to Partner </w:t>
      </w:r>
      <w:r w:rsidRPr="00FE348F">
        <w:rPr>
          <w:rFonts w:ascii="Palatino Linotype" w:hAnsi="Palatino Linotype"/>
          <w:highlight w:val="lightGray"/>
        </w:rPr>
        <w:t>…</w:t>
      </w:r>
      <w:r w:rsidRPr="00FE348F">
        <w:rPr>
          <w:rFonts w:ascii="Palatino Linotype" w:hAnsi="Palatino Linotype"/>
        </w:rPr>
        <w:t xml:space="preserve"> - </w:t>
      </w:r>
      <w:r w:rsidRPr="00FE348F">
        <w:rPr>
          <w:rFonts w:ascii="Palatino Linotype" w:hAnsi="Palatino Linotype"/>
          <w:highlight w:val="lightGray"/>
        </w:rPr>
        <w:t>…</w:t>
      </w:r>
      <w:r w:rsidRPr="00FE348F">
        <w:rPr>
          <w:rFonts w:ascii="Palatino Linotype" w:hAnsi="Palatino Linotype"/>
        </w:rPr>
        <w:t xml:space="preserve"> for implementation of activity “</w:t>
      </w:r>
      <w:r w:rsidRPr="00FE348F">
        <w:rPr>
          <w:rFonts w:ascii="Palatino Linotype" w:hAnsi="Palatino Linotype"/>
          <w:highlight w:val="lightGray"/>
        </w:rPr>
        <w:t>…</w:t>
      </w:r>
      <w:r w:rsidRPr="00FE348F">
        <w:rPr>
          <w:rFonts w:ascii="Palatino Linotype" w:hAnsi="Palatino Linotype"/>
        </w:rPr>
        <w:t xml:space="preserve">”. </w:t>
      </w:r>
    </w:p>
    <w:p w14:paraId="6523028F" w14:textId="77777777" w:rsidR="002E785A" w:rsidRPr="00FE348F" w:rsidRDefault="002E785A" w:rsidP="00AE528C">
      <w:pPr>
        <w:pStyle w:val="xl31"/>
        <w:widowControl w:val="0"/>
        <w:tabs>
          <w:tab w:val="left" w:pos="-1440"/>
          <w:tab w:val="left" w:pos="-720"/>
          <w:tab w:val="left" w:pos="284"/>
        </w:tabs>
        <w:spacing w:before="0" w:beforeAutospacing="0" w:after="0" w:afterAutospacing="0"/>
        <w:rPr>
          <w:rFonts w:ascii="Palatino Linotype" w:hAnsi="Palatino Linotype"/>
          <w:lang w:val="bg-BG"/>
        </w:rPr>
      </w:pPr>
    </w:p>
    <w:p w14:paraId="08C7C71C" w14:textId="77777777" w:rsidR="00AE528C" w:rsidRPr="00FE348F" w:rsidRDefault="00AE528C" w:rsidP="00AE528C">
      <w:pPr>
        <w:pStyle w:val="xl31"/>
        <w:keepNext/>
        <w:keepLines/>
        <w:widowControl w:val="0"/>
        <w:tabs>
          <w:tab w:val="left" w:pos="-1440"/>
          <w:tab w:val="left" w:pos="-720"/>
          <w:tab w:val="left" w:pos="284"/>
        </w:tabs>
        <w:spacing w:before="0" w:beforeAutospacing="0" w:after="0" w:afterAutospacing="0"/>
        <w:rPr>
          <w:rFonts w:ascii="Palatino Linotype" w:hAnsi="Palatino Linotype"/>
          <w:i/>
          <w:u w:val="single"/>
        </w:rPr>
      </w:pPr>
      <w:r w:rsidRPr="00FE348F">
        <w:rPr>
          <w:rFonts w:ascii="Palatino Linotype" w:hAnsi="Palatino Linotype"/>
          <w:i/>
          <w:u w:val="single"/>
        </w:rPr>
        <w:t>In case of de minimis for third parties</w:t>
      </w:r>
    </w:p>
    <w:p w14:paraId="732E3EBB" w14:textId="77777777" w:rsidR="00AE528C" w:rsidRPr="00FE348F" w:rsidRDefault="00AE528C" w:rsidP="00903893">
      <w:pPr>
        <w:pStyle w:val="xl31"/>
        <w:widowControl w:val="0"/>
        <w:tabs>
          <w:tab w:val="left" w:pos="-1440"/>
          <w:tab w:val="left" w:pos="-720"/>
          <w:tab w:val="left" w:pos="284"/>
        </w:tabs>
        <w:spacing w:before="0" w:beforeAutospacing="0"/>
        <w:rPr>
          <w:rFonts w:ascii="Palatino Linotype" w:hAnsi="Palatino Linotype"/>
          <w:lang w:val="bg-BG"/>
        </w:rPr>
      </w:pPr>
      <w:r w:rsidRPr="00FE348F">
        <w:rPr>
          <w:rFonts w:ascii="Palatino Linotype" w:hAnsi="Palatino Linotype"/>
        </w:rPr>
        <w:t xml:space="preserve">Without prejudice to paragraphs 3 and 4 of Article 6, up to EUR </w:t>
      </w:r>
      <w:r w:rsidRPr="00FE348F">
        <w:rPr>
          <w:rFonts w:ascii="Palatino Linotype" w:hAnsi="Palatino Linotype"/>
          <w:highlight w:val="darkGray"/>
        </w:rPr>
        <w:t>…</w:t>
      </w:r>
      <w:r w:rsidRPr="00FE348F">
        <w:rPr>
          <w:rFonts w:ascii="Palatino Linotype" w:hAnsi="Palatino Linotype"/>
        </w:rPr>
        <w:t xml:space="preserve"> out of the total amount of the contract as per Article 4 is granted in the form of </w:t>
      </w:r>
      <w:r w:rsidRPr="00FE348F">
        <w:rPr>
          <w:rFonts w:ascii="Palatino Linotype" w:hAnsi="Palatino Linotype"/>
          <w:i/>
        </w:rPr>
        <w:t>de minimis</w:t>
      </w:r>
      <w:r w:rsidRPr="00FE348F">
        <w:rPr>
          <w:rFonts w:ascii="Palatino Linotype" w:hAnsi="Palatino Linotype"/>
        </w:rPr>
        <w:t xml:space="preserve"> aid for implementation of activity “</w:t>
      </w:r>
      <w:r w:rsidRPr="00FE348F">
        <w:rPr>
          <w:rFonts w:ascii="Palatino Linotype" w:hAnsi="Palatino Linotype"/>
          <w:highlight w:val="darkGray"/>
        </w:rPr>
        <w:t>…</w:t>
      </w:r>
      <w:r w:rsidRPr="00FE348F">
        <w:rPr>
          <w:rFonts w:ascii="Palatino Linotype" w:hAnsi="Palatino Linotype"/>
        </w:rPr>
        <w:t>”</w:t>
      </w:r>
      <w:r w:rsidRPr="00FE348F">
        <w:rPr>
          <w:rFonts w:ascii="Palatino Linotype" w:hAnsi="Palatino Linotype"/>
          <w:lang w:val="bg-BG"/>
        </w:rPr>
        <w:t xml:space="preserve"> </w:t>
      </w:r>
      <w:r w:rsidRPr="00FE348F">
        <w:rPr>
          <w:rFonts w:ascii="Palatino Linotype" w:hAnsi="Palatino Linotype"/>
        </w:rPr>
        <w:t xml:space="preserve">by Partner </w:t>
      </w:r>
      <w:r w:rsidRPr="00FE348F">
        <w:rPr>
          <w:rFonts w:ascii="Palatino Linotype" w:hAnsi="Palatino Linotype"/>
          <w:highlight w:val="darkGray"/>
        </w:rPr>
        <w:t>…</w:t>
      </w:r>
      <w:r w:rsidRPr="00FE348F">
        <w:rPr>
          <w:rFonts w:ascii="Palatino Linotype" w:hAnsi="Palatino Linotype"/>
        </w:rPr>
        <w:t xml:space="preserve"> - </w:t>
      </w:r>
      <w:r w:rsidRPr="00FE348F">
        <w:rPr>
          <w:rFonts w:ascii="Palatino Linotype" w:hAnsi="Palatino Linotype"/>
          <w:highlight w:val="darkGray"/>
        </w:rPr>
        <w:t>…</w:t>
      </w:r>
      <w:r w:rsidRPr="00FE348F">
        <w:rPr>
          <w:rFonts w:ascii="Palatino Linotype" w:hAnsi="Palatino Linotype"/>
        </w:rPr>
        <w:t>. The LP is obliged to officially notify the MA about any undertaking, which is a final user of the aid, immediately but not later than the day following the date, when the legal right to receive the aid is conferred on the respective undertaking. The notification shall include as a minimum the name and national identification number of the undertaking, the exact amount of the aid, the date the aid was conferred, and a copy of the document governing the receipt of aid.</w:t>
      </w:r>
    </w:p>
    <w:p w14:paraId="502989AA" w14:textId="77777777" w:rsidR="00227FCD" w:rsidRPr="00FE348F" w:rsidRDefault="00227FCD" w:rsidP="009027BC">
      <w:pPr>
        <w:pStyle w:val="xl31"/>
        <w:widowControl w:val="0"/>
        <w:numPr>
          <w:ilvl w:val="0"/>
          <w:numId w:val="32"/>
        </w:numPr>
        <w:tabs>
          <w:tab w:val="left" w:pos="-1440"/>
          <w:tab w:val="left" w:pos="-720"/>
          <w:tab w:val="left" w:pos="284"/>
        </w:tabs>
        <w:spacing w:before="0" w:beforeAutospacing="0" w:after="0" w:afterAutospacing="0"/>
        <w:ind w:left="0" w:firstLine="0"/>
        <w:rPr>
          <w:rFonts w:ascii="Palatino Linotype" w:hAnsi="Palatino Linotype"/>
          <w:lang w:val="en-GB"/>
        </w:rPr>
      </w:pPr>
      <w:r w:rsidRPr="00FE348F">
        <w:rPr>
          <w:rFonts w:ascii="Palatino Linotype" w:hAnsi="Palatino Linotype"/>
          <w:lang w:val="en-GB"/>
        </w:rPr>
        <w:t>In case the Programme bodies find out that the Lead partner or any project partner has infringed the state aid rules, including false declarations regarding state aid, the MА is entitled to terminate the subsidy contract and to demand repayment of the amounts already paid</w:t>
      </w:r>
      <w:r w:rsidR="00171888" w:rsidRPr="00FE348F">
        <w:rPr>
          <w:rFonts w:ascii="Palatino Linotype" w:hAnsi="Palatino Linotype"/>
          <w:lang w:val="en-GB"/>
        </w:rPr>
        <w:t xml:space="preserve"> in accordance with provisions of Art. 20</w:t>
      </w:r>
      <w:r w:rsidR="008D6419" w:rsidRPr="00FE348F">
        <w:rPr>
          <w:rFonts w:ascii="Palatino Linotype" w:hAnsi="Palatino Linotype"/>
          <w:lang w:val="en-GB"/>
        </w:rPr>
        <w:t xml:space="preserve"> </w:t>
      </w:r>
      <w:r w:rsidR="00121A20" w:rsidRPr="00FE348F">
        <w:rPr>
          <w:rFonts w:ascii="Palatino Linotype" w:hAnsi="Palatino Linotype"/>
        </w:rPr>
        <w:t xml:space="preserve">of the subsidy contract </w:t>
      </w:r>
      <w:r w:rsidR="008D6419" w:rsidRPr="00FE348F">
        <w:rPr>
          <w:rFonts w:ascii="Palatino Linotype" w:hAnsi="Palatino Linotype"/>
          <w:lang w:val="en-GB"/>
        </w:rPr>
        <w:t>and art. 37 of the State Aid Act</w:t>
      </w:r>
      <w:r w:rsidRPr="00FE348F">
        <w:rPr>
          <w:rFonts w:ascii="Palatino Linotype" w:hAnsi="Palatino Linotype"/>
          <w:lang w:val="en-GB"/>
        </w:rPr>
        <w:t>.</w:t>
      </w:r>
    </w:p>
    <w:p w14:paraId="649310CD" w14:textId="77777777" w:rsidR="00227FCD" w:rsidRPr="00FE348F" w:rsidRDefault="00227FCD" w:rsidP="009027BC">
      <w:pPr>
        <w:pStyle w:val="xl31"/>
        <w:widowControl w:val="0"/>
        <w:tabs>
          <w:tab w:val="left" w:pos="-1440"/>
          <w:tab w:val="left" w:pos="-720"/>
          <w:tab w:val="left" w:pos="284"/>
        </w:tabs>
        <w:spacing w:before="0" w:beforeAutospacing="0" w:after="0" w:afterAutospacing="0"/>
        <w:rPr>
          <w:rFonts w:ascii="Palatino Linotype" w:eastAsia="Times New Roman" w:hAnsi="Palatino Linotype"/>
        </w:rPr>
      </w:pPr>
    </w:p>
    <w:p w14:paraId="78F884B3" w14:textId="77977777" w:rsidR="00227FCD" w:rsidRPr="00FE348F" w:rsidRDefault="00227FCD" w:rsidP="009027BC">
      <w:pPr>
        <w:pStyle w:val="xl31"/>
        <w:widowControl w:val="0"/>
        <w:numPr>
          <w:ilvl w:val="0"/>
          <w:numId w:val="32"/>
        </w:numPr>
        <w:tabs>
          <w:tab w:val="left" w:pos="-1440"/>
          <w:tab w:val="left" w:pos="-720"/>
          <w:tab w:val="left" w:pos="284"/>
        </w:tabs>
        <w:spacing w:before="0" w:beforeAutospacing="0" w:after="0" w:afterAutospacing="0"/>
        <w:ind w:left="0" w:firstLine="0"/>
        <w:rPr>
          <w:rFonts w:ascii="Palatino Linotype" w:eastAsia="Times New Roman" w:hAnsi="Palatino Linotype"/>
        </w:rPr>
      </w:pPr>
      <w:r w:rsidRPr="00FE348F">
        <w:rPr>
          <w:rFonts w:ascii="Palatino Linotype" w:hAnsi="Palatino Linotype"/>
        </w:rPr>
        <w:t xml:space="preserve">The partner/s legally established on the territory of the Republic of </w:t>
      </w:r>
      <w:r w:rsidR="00ED3105" w:rsidRPr="00FE348F">
        <w:rPr>
          <w:rFonts w:ascii="Palatino Linotype" w:hAnsi="Palatino Linotype"/>
        </w:rPr>
        <w:t>North Macedonia</w:t>
      </w:r>
      <w:r w:rsidR="00FA5D7C" w:rsidRPr="00FE348F">
        <w:rPr>
          <w:rFonts w:ascii="Palatino Linotype" w:hAnsi="Palatino Linotype"/>
        </w:rPr>
        <w:t xml:space="preserve"> </w:t>
      </w:r>
      <w:r w:rsidRPr="00FE348F">
        <w:rPr>
          <w:rFonts w:ascii="Palatino Linotype" w:eastAsia="Times New Roman" w:hAnsi="Palatino Linotype"/>
        </w:rPr>
        <w:t xml:space="preserve">shall follow the applicable national regulations regarding </w:t>
      </w:r>
      <w:r w:rsidR="00261B71" w:rsidRPr="00FE348F">
        <w:rPr>
          <w:rFonts w:ascii="Palatino Linotype" w:eastAsia="Times New Roman" w:hAnsi="Palatino Linotype"/>
        </w:rPr>
        <w:t>s</w:t>
      </w:r>
      <w:r w:rsidRPr="00FE348F">
        <w:rPr>
          <w:rFonts w:ascii="Palatino Linotype" w:eastAsia="Times New Roman" w:hAnsi="Palatino Linotype"/>
        </w:rPr>
        <w:t>tate aid.</w:t>
      </w:r>
    </w:p>
    <w:p w14:paraId="7107CD5F" w14:textId="77777777" w:rsidR="00D37F88" w:rsidRPr="00FE348F" w:rsidRDefault="00D37F88" w:rsidP="00A94EDF">
      <w:pPr>
        <w:widowControl w:val="0"/>
        <w:autoSpaceDE w:val="0"/>
        <w:autoSpaceDN w:val="0"/>
        <w:adjustRightInd w:val="0"/>
        <w:jc w:val="center"/>
        <w:rPr>
          <w:rFonts w:ascii="Palatino Linotype" w:hAnsi="Palatino Linotype"/>
          <w:b/>
        </w:rPr>
      </w:pPr>
    </w:p>
    <w:p w14:paraId="535EA993" w14:textId="77777777" w:rsidR="00441C18" w:rsidRPr="00FE348F" w:rsidRDefault="000E2435" w:rsidP="00A94EDF">
      <w:pPr>
        <w:widowControl w:val="0"/>
        <w:autoSpaceDE w:val="0"/>
        <w:autoSpaceDN w:val="0"/>
        <w:adjustRightInd w:val="0"/>
        <w:jc w:val="center"/>
        <w:rPr>
          <w:rFonts w:ascii="Palatino Linotype" w:hAnsi="Palatino Linotype"/>
        </w:rPr>
      </w:pPr>
      <w:r w:rsidRPr="00FE348F">
        <w:rPr>
          <w:rFonts w:ascii="Palatino Linotype" w:hAnsi="Palatino Linotype"/>
          <w:b/>
        </w:rPr>
        <w:t xml:space="preserve">Article </w:t>
      </w:r>
      <w:r w:rsidR="00227FCD" w:rsidRPr="00FE348F">
        <w:rPr>
          <w:rFonts w:ascii="Palatino Linotype" w:hAnsi="Palatino Linotype"/>
          <w:b/>
        </w:rPr>
        <w:t xml:space="preserve">7 </w:t>
      </w:r>
      <w:r w:rsidR="00441C18" w:rsidRPr="00FE348F">
        <w:rPr>
          <w:rFonts w:ascii="Palatino Linotype" w:hAnsi="Palatino Linotype"/>
          <w:b/>
        </w:rPr>
        <w:t>Reporting</w:t>
      </w:r>
    </w:p>
    <w:p w14:paraId="719C542D" w14:textId="77777777" w:rsidR="00441C18" w:rsidRPr="00FE348F" w:rsidRDefault="00441C18" w:rsidP="00A94EDF">
      <w:pPr>
        <w:widowControl w:val="0"/>
        <w:autoSpaceDE w:val="0"/>
        <w:autoSpaceDN w:val="0"/>
        <w:adjustRightInd w:val="0"/>
        <w:jc w:val="center"/>
        <w:rPr>
          <w:rFonts w:ascii="Palatino Linotype" w:hAnsi="Palatino Linotype"/>
        </w:rPr>
      </w:pPr>
    </w:p>
    <w:p w14:paraId="15563225" w14:textId="77777777" w:rsidR="00441C18" w:rsidRPr="00FE348F" w:rsidRDefault="00441C18"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1) The L</w:t>
      </w:r>
      <w:r w:rsidR="00186D21" w:rsidRPr="00FE348F">
        <w:rPr>
          <w:rFonts w:ascii="Palatino Linotype" w:hAnsi="Palatino Linotype"/>
        </w:rPr>
        <w:t xml:space="preserve">P </w:t>
      </w:r>
      <w:r w:rsidRPr="00FE348F">
        <w:rPr>
          <w:rFonts w:ascii="Palatino Linotype" w:hAnsi="Palatino Linotype"/>
        </w:rPr>
        <w:t>submit</w:t>
      </w:r>
      <w:r w:rsidR="00186D21" w:rsidRPr="00FE348F">
        <w:rPr>
          <w:rFonts w:ascii="Palatino Linotype" w:hAnsi="Palatino Linotype"/>
        </w:rPr>
        <w:t>s</w:t>
      </w:r>
      <w:r w:rsidRPr="00FE348F">
        <w:rPr>
          <w:rFonts w:ascii="Palatino Linotype" w:hAnsi="Palatino Linotype"/>
        </w:rPr>
        <w:t xml:space="preserve"> project progress reports to the </w:t>
      </w:r>
      <w:r w:rsidR="00B93E34" w:rsidRPr="00FE348F">
        <w:rPr>
          <w:rFonts w:ascii="Palatino Linotype" w:hAnsi="Palatino Linotype"/>
        </w:rPr>
        <w:t>JS</w:t>
      </w:r>
      <w:r w:rsidRPr="00FE348F">
        <w:rPr>
          <w:rFonts w:ascii="Palatino Linotype" w:hAnsi="Palatino Linotype"/>
        </w:rPr>
        <w:t xml:space="preserve"> on </w:t>
      </w:r>
      <w:r w:rsidR="008B1DC3" w:rsidRPr="00FE348F">
        <w:rPr>
          <w:rFonts w:ascii="Palatino Linotype" w:hAnsi="Palatino Linotype"/>
        </w:rPr>
        <w:t xml:space="preserve">a </w:t>
      </w:r>
      <w:r w:rsidRPr="00FE348F">
        <w:rPr>
          <w:rFonts w:ascii="Palatino Linotype" w:hAnsi="Palatino Linotype"/>
        </w:rPr>
        <w:t xml:space="preserve">quarterly basis from the starting date </w:t>
      </w:r>
      <w:r w:rsidR="008B1DC3" w:rsidRPr="00FE348F">
        <w:rPr>
          <w:rFonts w:ascii="Palatino Linotype" w:hAnsi="Palatino Linotype"/>
        </w:rPr>
        <w:t xml:space="preserve">of the project implementation period </w:t>
      </w:r>
      <w:r w:rsidRPr="00FE348F">
        <w:rPr>
          <w:rFonts w:ascii="Palatino Linotype" w:hAnsi="Palatino Linotype"/>
        </w:rPr>
        <w:t xml:space="preserve">defined in </w:t>
      </w:r>
      <w:r w:rsidR="00FE3154" w:rsidRPr="00FE348F">
        <w:rPr>
          <w:rFonts w:ascii="Palatino Linotype" w:hAnsi="Palatino Linotype"/>
        </w:rPr>
        <w:t xml:space="preserve">Article </w:t>
      </w:r>
      <w:r w:rsidRPr="00FE348F">
        <w:rPr>
          <w:rFonts w:ascii="Palatino Linotype" w:hAnsi="Palatino Linotype"/>
        </w:rPr>
        <w:t>2.</w:t>
      </w:r>
    </w:p>
    <w:p w14:paraId="26CE6938" w14:textId="77777777" w:rsidR="000E2435" w:rsidRPr="00FE348F" w:rsidRDefault="000E2435" w:rsidP="00A94EDF">
      <w:pPr>
        <w:widowControl w:val="0"/>
        <w:tabs>
          <w:tab w:val="left" w:pos="-1440"/>
          <w:tab w:val="left" w:pos="-720"/>
          <w:tab w:val="left" w:pos="0"/>
        </w:tabs>
        <w:jc w:val="both"/>
        <w:rPr>
          <w:rFonts w:ascii="Palatino Linotype" w:hAnsi="Palatino Linotype"/>
          <w:sz w:val="22"/>
          <w:szCs w:val="22"/>
        </w:rPr>
      </w:pPr>
    </w:p>
    <w:p w14:paraId="57A75086" w14:textId="349C6D15" w:rsidR="00441C18" w:rsidRPr="00FE348F" w:rsidRDefault="00441C18"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lastRenderedPageBreak/>
        <w:t>2) The project progress report</w:t>
      </w:r>
      <w:r w:rsidR="00800658" w:rsidRPr="00FE348F">
        <w:rPr>
          <w:rFonts w:ascii="Palatino Linotype" w:hAnsi="Palatino Linotype"/>
        </w:rPr>
        <w:t>s</w:t>
      </w:r>
      <w:r w:rsidRPr="00FE348F">
        <w:rPr>
          <w:rFonts w:ascii="Palatino Linotype" w:hAnsi="Palatino Linotype"/>
        </w:rPr>
        <w:t xml:space="preserve"> include </w:t>
      </w:r>
      <w:r w:rsidR="00D018C2" w:rsidRPr="00FE348F">
        <w:rPr>
          <w:rFonts w:ascii="Palatino Linotype" w:hAnsi="Palatino Linotype"/>
        </w:rPr>
        <w:t>description</w:t>
      </w:r>
      <w:r w:rsidR="00260B19" w:rsidRPr="00FE348F">
        <w:rPr>
          <w:rFonts w:ascii="Palatino Linotype" w:hAnsi="Palatino Linotype"/>
        </w:rPr>
        <w:t xml:space="preserve"> of the implementation of the activities</w:t>
      </w:r>
      <w:r w:rsidRPr="00FE348F">
        <w:rPr>
          <w:rFonts w:ascii="Palatino Linotype" w:hAnsi="Palatino Linotype"/>
        </w:rPr>
        <w:t xml:space="preserve"> </w:t>
      </w:r>
      <w:r w:rsidR="0006254C" w:rsidRPr="00FE348F">
        <w:rPr>
          <w:rFonts w:ascii="Palatino Linotype" w:hAnsi="Palatino Linotype"/>
          <w:i/>
        </w:rPr>
        <w:t>(</w:t>
      </w:r>
      <w:r w:rsidR="006E6FF2" w:rsidRPr="00FE348F">
        <w:rPr>
          <w:rFonts w:ascii="Palatino Linotype" w:hAnsi="Palatino Linotype"/>
          <w:i/>
        </w:rPr>
        <w:t>a model for Progress report is annexed to the Project Implementation Manual</w:t>
      </w:r>
      <w:r w:rsidR="0006254C" w:rsidRPr="00FE348F">
        <w:rPr>
          <w:rFonts w:ascii="Palatino Linotype" w:hAnsi="Palatino Linotype"/>
          <w:i/>
        </w:rPr>
        <w:t>)</w:t>
      </w:r>
      <w:r w:rsidR="0006254C" w:rsidRPr="00FE348F">
        <w:rPr>
          <w:rFonts w:ascii="Palatino Linotype" w:hAnsi="Palatino Linotype"/>
        </w:rPr>
        <w:t xml:space="preserve"> </w:t>
      </w:r>
      <w:r w:rsidRPr="00FE348F">
        <w:rPr>
          <w:rFonts w:ascii="Palatino Linotype" w:hAnsi="Palatino Linotype"/>
        </w:rPr>
        <w:t xml:space="preserve">and </w:t>
      </w:r>
      <w:r w:rsidR="00D018C2" w:rsidRPr="00FE348F">
        <w:rPr>
          <w:rFonts w:ascii="Palatino Linotype" w:hAnsi="Palatino Linotype"/>
        </w:rPr>
        <w:t xml:space="preserve">have to </w:t>
      </w:r>
      <w:r w:rsidRPr="00FE348F">
        <w:rPr>
          <w:rFonts w:ascii="Palatino Linotype" w:hAnsi="Palatino Linotype"/>
        </w:rPr>
        <w:t xml:space="preserve">be presented not later than </w:t>
      </w:r>
      <w:r w:rsidR="009E1E97" w:rsidRPr="00FE348F">
        <w:rPr>
          <w:rFonts w:ascii="Palatino Linotype" w:hAnsi="Palatino Linotype"/>
        </w:rPr>
        <w:t>10</w:t>
      </w:r>
      <w:r w:rsidR="009E1E97" w:rsidRPr="00FE348F">
        <w:rPr>
          <w:rFonts w:ascii="Palatino Linotype" w:hAnsi="Palatino Linotype"/>
          <w:lang w:val="bg-BG"/>
        </w:rPr>
        <w:t xml:space="preserve"> </w:t>
      </w:r>
      <w:r w:rsidR="00800658" w:rsidRPr="00FE348F">
        <w:rPr>
          <w:rFonts w:ascii="Palatino Linotype" w:hAnsi="Palatino Linotype"/>
          <w:lang w:val="bg-BG"/>
        </w:rPr>
        <w:t>(</w:t>
      </w:r>
      <w:r w:rsidR="00800658" w:rsidRPr="00FE348F">
        <w:rPr>
          <w:rFonts w:ascii="Palatino Linotype" w:hAnsi="Palatino Linotype"/>
        </w:rPr>
        <w:t>t</w:t>
      </w:r>
      <w:r w:rsidR="009E1E97" w:rsidRPr="00FE348F">
        <w:rPr>
          <w:rFonts w:ascii="Palatino Linotype" w:hAnsi="Palatino Linotype"/>
        </w:rPr>
        <w:t>en</w:t>
      </w:r>
      <w:r w:rsidR="00800658" w:rsidRPr="00FE348F">
        <w:rPr>
          <w:rFonts w:ascii="Palatino Linotype" w:hAnsi="Palatino Linotype"/>
        </w:rPr>
        <w:t>)</w:t>
      </w:r>
      <w:r w:rsidRPr="00FE348F">
        <w:rPr>
          <w:rFonts w:ascii="Palatino Linotype" w:hAnsi="Palatino Linotype"/>
        </w:rPr>
        <w:t xml:space="preserve"> </w:t>
      </w:r>
      <w:r w:rsidR="009E1E97" w:rsidRPr="00FE348F">
        <w:rPr>
          <w:rFonts w:ascii="Palatino Linotype" w:hAnsi="Palatino Linotype"/>
        </w:rPr>
        <w:t xml:space="preserve">working </w:t>
      </w:r>
      <w:r w:rsidRPr="00FE348F">
        <w:rPr>
          <w:rFonts w:ascii="Palatino Linotype" w:hAnsi="Palatino Linotype"/>
        </w:rPr>
        <w:t>days after the end of each quarter, even t</w:t>
      </w:r>
      <w:r w:rsidR="008B1DC3" w:rsidRPr="00FE348F">
        <w:rPr>
          <w:rFonts w:ascii="Palatino Linotype" w:hAnsi="Palatino Linotype"/>
        </w:rPr>
        <w:t>h</w:t>
      </w:r>
      <w:r w:rsidRPr="00FE348F">
        <w:rPr>
          <w:rFonts w:ascii="Palatino Linotype" w:hAnsi="Palatino Linotype"/>
        </w:rPr>
        <w:t>ough no expenditures were incurred during the reporting period.</w:t>
      </w:r>
    </w:p>
    <w:p w14:paraId="48C913F3" w14:textId="77777777" w:rsidR="003318E1" w:rsidRPr="00FE348F" w:rsidRDefault="003318E1" w:rsidP="00A94EDF">
      <w:pPr>
        <w:widowControl w:val="0"/>
        <w:tabs>
          <w:tab w:val="left" w:pos="-1440"/>
          <w:tab w:val="left" w:pos="-720"/>
          <w:tab w:val="left" w:pos="0"/>
        </w:tabs>
        <w:jc w:val="both"/>
        <w:rPr>
          <w:rFonts w:ascii="Palatino Linotype" w:hAnsi="Palatino Linotype"/>
          <w:sz w:val="22"/>
          <w:szCs w:val="22"/>
        </w:rPr>
      </w:pPr>
    </w:p>
    <w:p w14:paraId="650F2100" w14:textId="4E212DEC" w:rsidR="00441C18" w:rsidRPr="00FE348F" w:rsidRDefault="00A317CA" w:rsidP="00A94EDF">
      <w:pPr>
        <w:widowControl w:val="0"/>
        <w:tabs>
          <w:tab w:val="left" w:pos="-1440"/>
          <w:tab w:val="left" w:pos="-720"/>
          <w:tab w:val="left" w:pos="0"/>
          <w:tab w:val="num" w:pos="2880"/>
        </w:tabs>
        <w:jc w:val="both"/>
        <w:rPr>
          <w:rFonts w:ascii="Palatino Linotype" w:hAnsi="Palatino Linotype"/>
        </w:rPr>
      </w:pPr>
      <w:r w:rsidRPr="00FE348F">
        <w:rPr>
          <w:rFonts w:ascii="Palatino Linotype" w:hAnsi="Palatino Linotype"/>
        </w:rPr>
        <w:t>4</w:t>
      </w:r>
      <w:r w:rsidR="00441C18" w:rsidRPr="00FE348F">
        <w:rPr>
          <w:rFonts w:ascii="Palatino Linotype" w:hAnsi="Palatino Linotype"/>
        </w:rPr>
        <w:t xml:space="preserve">) The final project progress report </w:t>
      </w:r>
      <w:r w:rsidR="00FE3154" w:rsidRPr="00FE348F">
        <w:rPr>
          <w:rFonts w:ascii="Palatino Linotype" w:hAnsi="Palatino Linotype"/>
        </w:rPr>
        <w:t>shall</w:t>
      </w:r>
      <w:r w:rsidR="00441C18" w:rsidRPr="00FE348F">
        <w:rPr>
          <w:rFonts w:ascii="Palatino Linotype" w:hAnsi="Palatino Linotype"/>
        </w:rPr>
        <w:t xml:space="preserve"> be submitted within </w:t>
      </w:r>
      <w:r w:rsidR="009E1E97" w:rsidRPr="00FE348F">
        <w:rPr>
          <w:rFonts w:ascii="Palatino Linotype" w:hAnsi="Palatino Linotype"/>
        </w:rPr>
        <w:t xml:space="preserve">20 (twenty) working days </w:t>
      </w:r>
      <w:r w:rsidR="00441C18" w:rsidRPr="00FE348F">
        <w:rPr>
          <w:rFonts w:ascii="Palatino Linotype" w:hAnsi="Palatino Linotype"/>
        </w:rPr>
        <w:t xml:space="preserve">after the completion of the </w:t>
      </w:r>
      <w:r w:rsidR="008E364D" w:rsidRPr="00FE348F">
        <w:rPr>
          <w:rFonts w:ascii="Palatino Linotype" w:hAnsi="Palatino Linotype"/>
        </w:rPr>
        <w:t>operation</w:t>
      </w:r>
      <w:r w:rsidR="00441C18" w:rsidRPr="00FE348F">
        <w:rPr>
          <w:rFonts w:ascii="Palatino Linotype" w:hAnsi="Palatino Linotype"/>
        </w:rPr>
        <w:t>.</w:t>
      </w:r>
    </w:p>
    <w:p w14:paraId="1071E108" w14:textId="77777777" w:rsidR="003318E1" w:rsidRPr="00FE348F" w:rsidRDefault="003318E1" w:rsidP="00A94EDF">
      <w:pPr>
        <w:widowControl w:val="0"/>
        <w:tabs>
          <w:tab w:val="left" w:pos="-1440"/>
          <w:tab w:val="left" w:pos="-720"/>
          <w:tab w:val="left" w:pos="0"/>
          <w:tab w:val="num" w:pos="2880"/>
        </w:tabs>
        <w:jc w:val="both"/>
        <w:rPr>
          <w:rFonts w:ascii="Palatino Linotype" w:hAnsi="Palatino Linotype"/>
          <w:sz w:val="22"/>
          <w:szCs w:val="22"/>
        </w:rPr>
      </w:pPr>
    </w:p>
    <w:p w14:paraId="7BD2B630" w14:textId="367A3D91" w:rsidR="00441C18" w:rsidRPr="00FE348F" w:rsidRDefault="00A317CA" w:rsidP="00A94EDF">
      <w:pPr>
        <w:widowControl w:val="0"/>
        <w:autoSpaceDE w:val="0"/>
        <w:autoSpaceDN w:val="0"/>
        <w:adjustRightInd w:val="0"/>
        <w:jc w:val="both"/>
        <w:rPr>
          <w:rFonts w:ascii="Palatino Linotype" w:hAnsi="Palatino Linotype"/>
        </w:rPr>
      </w:pPr>
      <w:r w:rsidRPr="00FE348F">
        <w:rPr>
          <w:rFonts w:ascii="Palatino Linotype" w:hAnsi="Palatino Linotype"/>
        </w:rPr>
        <w:t>5</w:t>
      </w:r>
      <w:r w:rsidR="00441C18" w:rsidRPr="00FE348F">
        <w:rPr>
          <w:rFonts w:ascii="Palatino Linotype" w:hAnsi="Palatino Linotype"/>
        </w:rPr>
        <w:t xml:space="preserve">) In case of request </w:t>
      </w:r>
      <w:r w:rsidR="008E364D" w:rsidRPr="00FE348F">
        <w:rPr>
          <w:rFonts w:ascii="Palatino Linotype" w:hAnsi="Palatino Linotype"/>
        </w:rPr>
        <w:t xml:space="preserve">for </w:t>
      </w:r>
      <w:r w:rsidR="00441C18" w:rsidRPr="00FE348F">
        <w:rPr>
          <w:rFonts w:ascii="Palatino Linotype" w:hAnsi="Palatino Linotype"/>
        </w:rPr>
        <w:t>clarifications and/or additional information</w:t>
      </w:r>
      <w:r w:rsidR="00004B47" w:rsidRPr="00FE348F">
        <w:rPr>
          <w:rFonts w:ascii="Palatino Linotype" w:hAnsi="Palatino Linotype"/>
        </w:rPr>
        <w:t>,</w:t>
      </w:r>
      <w:r w:rsidR="00441C18" w:rsidRPr="00FE348F">
        <w:rPr>
          <w:rFonts w:ascii="Palatino Linotype" w:hAnsi="Palatino Linotype"/>
        </w:rPr>
        <w:t xml:space="preserve"> concerning submitted progress report, the L</w:t>
      </w:r>
      <w:r w:rsidR="00800658" w:rsidRPr="00FE348F">
        <w:rPr>
          <w:rFonts w:ascii="Palatino Linotype" w:hAnsi="Palatino Linotype"/>
        </w:rPr>
        <w:t xml:space="preserve">P </w:t>
      </w:r>
      <w:r w:rsidR="00441C18" w:rsidRPr="00FE348F">
        <w:rPr>
          <w:rFonts w:ascii="Palatino Linotype" w:hAnsi="Palatino Linotype"/>
        </w:rPr>
        <w:t xml:space="preserve">is obliged to provide the requested information within </w:t>
      </w:r>
      <w:r w:rsidR="00171888" w:rsidRPr="00FE348F">
        <w:rPr>
          <w:rFonts w:ascii="Palatino Linotype" w:hAnsi="Palatino Linotype"/>
        </w:rPr>
        <w:t xml:space="preserve">5 </w:t>
      </w:r>
      <w:r w:rsidR="003166A2" w:rsidRPr="00FE348F">
        <w:rPr>
          <w:rFonts w:ascii="Palatino Linotype" w:hAnsi="Palatino Linotype"/>
        </w:rPr>
        <w:t>(</w:t>
      </w:r>
      <w:r w:rsidR="00171888" w:rsidRPr="00FE348F">
        <w:rPr>
          <w:rFonts w:ascii="Palatino Linotype" w:hAnsi="Palatino Linotype"/>
        </w:rPr>
        <w:t>five</w:t>
      </w:r>
      <w:r w:rsidR="003166A2" w:rsidRPr="00FE348F">
        <w:rPr>
          <w:rFonts w:ascii="Palatino Linotype" w:hAnsi="Palatino Linotype"/>
        </w:rPr>
        <w:t>)</w:t>
      </w:r>
      <w:r w:rsidR="00441C18" w:rsidRPr="00FE348F">
        <w:rPr>
          <w:rFonts w:ascii="Palatino Linotype" w:hAnsi="Palatino Linotype"/>
        </w:rPr>
        <w:t xml:space="preserve"> working days after receiving of the request.</w:t>
      </w:r>
    </w:p>
    <w:p w14:paraId="5DA437D0" w14:textId="77777777" w:rsidR="00122149" w:rsidRPr="00FE348F" w:rsidRDefault="00122149" w:rsidP="00A94EDF">
      <w:pPr>
        <w:widowControl w:val="0"/>
        <w:autoSpaceDE w:val="0"/>
        <w:autoSpaceDN w:val="0"/>
        <w:adjustRightInd w:val="0"/>
        <w:jc w:val="center"/>
        <w:rPr>
          <w:rFonts w:ascii="Palatino Linotype" w:hAnsi="Palatino Linotype"/>
          <w:b/>
          <w:lang w:val="bg-BG"/>
        </w:rPr>
      </w:pPr>
    </w:p>
    <w:p w14:paraId="7FFE0172" w14:textId="77777777" w:rsidR="00B93E34" w:rsidRPr="00FE348F" w:rsidRDefault="00B93E34" w:rsidP="00A94EDF">
      <w:pPr>
        <w:widowControl w:val="0"/>
        <w:autoSpaceDE w:val="0"/>
        <w:autoSpaceDN w:val="0"/>
        <w:adjustRightInd w:val="0"/>
        <w:jc w:val="center"/>
        <w:rPr>
          <w:rFonts w:ascii="Palatino Linotype" w:hAnsi="Palatino Linotype"/>
          <w:b/>
        </w:rPr>
      </w:pPr>
      <w:r w:rsidRPr="00FE348F">
        <w:rPr>
          <w:rFonts w:ascii="Palatino Linotype" w:hAnsi="Palatino Linotype"/>
          <w:b/>
        </w:rPr>
        <w:t xml:space="preserve">Article </w:t>
      </w:r>
      <w:r w:rsidR="00FC1A15" w:rsidRPr="00FE348F">
        <w:rPr>
          <w:rFonts w:ascii="Palatino Linotype" w:hAnsi="Palatino Linotype"/>
          <w:b/>
        </w:rPr>
        <w:t xml:space="preserve">8 </w:t>
      </w:r>
      <w:r w:rsidRPr="00FE348F">
        <w:rPr>
          <w:rFonts w:ascii="Palatino Linotype" w:hAnsi="Palatino Linotype"/>
          <w:b/>
        </w:rPr>
        <w:t>Verification of expenditures by the controller</w:t>
      </w:r>
    </w:p>
    <w:p w14:paraId="4E8A7F47" w14:textId="77777777" w:rsidR="00B93E34" w:rsidRPr="00FE348F" w:rsidRDefault="00B93E34" w:rsidP="00A94EDF">
      <w:pPr>
        <w:widowControl w:val="0"/>
        <w:autoSpaceDE w:val="0"/>
        <w:autoSpaceDN w:val="0"/>
        <w:adjustRightInd w:val="0"/>
        <w:jc w:val="center"/>
        <w:rPr>
          <w:rFonts w:ascii="Palatino Linotype" w:hAnsi="Palatino Linotype"/>
          <w:b/>
        </w:rPr>
      </w:pPr>
    </w:p>
    <w:p w14:paraId="1D851874" w14:textId="77777777" w:rsidR="00B93E34" w:rsidRPr="00FE348F" w:rsidRDefault="00B93E34" w:rsidP="00A94EDF">
      <w:pPr>
        <w:widowControl w:val="0"/>
        <w:tabs>
          <w:tab w:val="left" w:pos="360"/>
        </w:tabs>
        <w:autoSpaceDE w:val="0"/>
        <w:autoSpaceDN w:val="0"/>
        <w:adjustRightInd w:val="0"/>
        <w:jc w:val="both"/>
        <w:rPr>
          <w:rFonts w:ascii="Palatino Linotype" w:hAnsi="Palatino Linotype"/>
          <w:sz w:val="22"/>
          <w:szCs w:val="22"/>
        </w:rPr>
      </w:pPr>
      <w:bookmarkStart w:id="0" w:name="_GoBack"/>
      <w:bookmarkEnd w:id="0"/>
    </w:p>
    <w:p w14:paraId="1607DAF5" w14:textId="57F2FB69" w:rsidR="00B93E34" w:rsidRPr="00FE348F" w:rsidRDefault="00D16F45" w:rsidP="00A94EDF">
      <w:pPr>
        <w:widowControl w:val="0"/>
        <w:numPr>
          <w:ilvl w:val="0"/>
          <w:numId w:val="27"/>
        </w:numPr>
        <w:tabs>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 xml:space="preserve">The terms and conditions for verification of expenditures </w:t>
      </w:r>
      <w:r w:rsidR="0035604C" w:rsidRPr="00FE348F">
        <w:rPr>
          <w:rFonts w:ascii="Palatino Linotype" w:hAnsi="Palatino Linotype"/>
        </w:rPr>
        <w:t>shall</w:t>
      </w:r>
      <w:r w:rsidRPr="00FE348F">
        <w:rPr>
          <w:rFonts w:ascii="Palatino Linotype" w:hAnsi="Palatino Linotype"/>
        </w:rPr>
        <w:t xml:space="preserve"> be specified in the addendum </w:t>
      </w:r>
      <w:r w:rsidR="00295E84" w:rsidRPr="00FE348F">
        <w:rPr>
          <w:rFonts w:ascii="Palatino Linotype" w:hAnsi="Palatino Linotype"/>
        </w:rPr>
        <w:t>as per Article 2, paragraph 5.</w:t>
      </w:r>
      <w:r w:rsidRPr="00FE348F">
        <w:rPr>
          <w:rFonts w:ascii="Palatino Linotype" w:hAnsi="Palatino Linotype"/>
        </w:rPr>
        <w:t xml:space="preserve">  </w:t>
      </w:r>
    </w:p>
    <w:p w14:paraId="4667A10D" w14:textId="77777777" w:rsidR="00B93E34" w:rsidRPr="00FE348F" w:rsidRDefault="00B93E34" w:rsidP="00A94EDF">
      <w:pPr>
        <w:widowControl w:val="0"/>
        <w:tabs>
          <w:tab w:val="left" w:pos="360"/>
        </w:tabs>
        <w:autoSpaceDE w:val="0"/>
        <w:autoSpaceDN w:val="0"/>
        <w:adjustRightInd w:val="0"/>
        <w:jc w:val="both"/>
        <w:rPr>
          <w:rFonts w:ascii="Palatino Linotype" w:hAnsi="Palatino Linotype"/>
          <w:sz w:val="22"/>
          <w:szCs w:val="22"/>
        </w:rPr>
      </w:pPr>
    </w:p>
    <w:p w14:paraId="3B277730" w14:textId="7D65E4FB" w:rsidR="00122149" w:rsidRPr="00FE348F" w:rsidRDefault="00122149" w:rsidP="00A94EDF">
      <w:pPr>
        <w:widowControl w:val="0"/>
        <w:autoSpaceDE w:val="0"/>
        <w:autoSpaceDN w:val="0"/>
        <w:adjustRightInd w:val="0"/>
        <w:jc w:val="center"/>
        <w:rPr>
          <w:rFonts w:ascii="Palatino Linotype" w:hAnsi="Palatino Linotype"/>
          <w:b/>
          <w:lang w:val="bg-BG"/>
        </w:rPr>
      </w:pPr>
    </w:p>
    <w:p w14:paraId="741451AA" w14:textId="77777777" w:rsidR="00B93E34" w:rsidRPr="00FE348F" w:rsidRDefault="00B93E34" w:rsidP="00A94EDF">
      <w:pPr>
        <w:widowControl w:val="0"/>
        <w:autoSpaceDE w:val="0"/>
        <w:autoSpaceDN w:val="0"/>
        <w:adjustRightInd w:val="0"/>
        <w:jc w:val="center"/>
        <w:rPr>
          <w:rFonts w:ascii="Palatino Linotype" w:hAnsi="Palatino Linotype"/>
          <w:b/>
          <w:bCs/>
        </w:rPr>
      </w:pPr>
      <w:r w:rsidRPr="00FE348F">
        <w:rPr>
          <w:rFonts w:ascii="Palatino Linotype" w:hAnsi="Palatino Linotype"/>
          <w:b/>
        </w:rPr>
        <w:t xml:space="preserve">Article </w:t>
      </w:r>
      <w:r w:rsidR="00B34251" w:rsidRPr="00FE348F">
        <w:rPr>
          <w:rFonts w:ascii="Palatino Linotype" w:hAnsi="Palatino Linotype"/>
          <w:b/>
        </w:rPr>
        <w:t xml:space="preserve">9 </w:t>
      </w:r>
      <w:r w:rsidRPr="00FE348F">
        <w:rPr>
          <w:rFonts w:ascii="Palatino Linotype" w:hAnsi="Palatino Linotype"/>
          <w:b/>
        </w:rPr>
        <w:t xml:space="preserve">Requests for payment and </w:t>
      </w:r>
      <w:r w:rsidRPr="00FE348F">
        <w:rPr>
          <w:rFonts w:ascii="Palatino Linotype" w:hAnsi="Palatino Linotype"/>
          <w:b/>
          <w:bCs/>
        </w:rPr>
        <w:t>reimbursement of the expenditures</w:t>
      </w:r>
    </w:p>
    <w:p w14:paraId="4A8DCFCF" w14:textId="77777777" w:rsidR="00B93E34" w:rsidRPr="00FE348F" w:rsidRDefault="00B93E34" w:rsidP="00A94EDF">
      <w:pPr>
        <w:widowControl w:val="0"/>
        <w:tabs>
          <w:tab w:val="left" w:pos="-1440"/>
          <w:tab w:val="left" w:pos="-720"/>
          <w:tab w:val="left" w:pos="0"/>
          <w:tab w:val="num" w:pos="2880"/>
        </w:tabs>
        <w:jc w:val="both"/>
        <w:rPr>
          <w:rFonts w:ascii="Palatino Linotype" w:hAnsi="Palatino Linotype" w:cs="Arial"/>
          <w:sz w:val="20"/>
          <w:szCs w:val="20"/>
          <w:lang w:val="en-GB" w:eastAsia="pl-PL"/>
        </w:rPr>
      </w:pPr>
    </w:p>
    <w:p w14:paraId="3D6A0527" w14:textId="77777777" w:rsidR="00B93E34" w:rsidRPr="00FE348F" w:rsidRDefault="00B93E34" w:rsidP="00A94EDF">
      <w:pPr>
        <w:widowControl w:val="0"/>
        <w:tabs>
          <w:tab w:val="left" w:pos="-1440"/>
          <w:tab w:val="left" w:pos="-720"/>
          <w:tab w:val="left" w:pos="0"/>
          <w:tab w:val="num" w:pos="2880"/>
        </w:tabs>
        <w:jc w:val="both"/>
        <w:rPr>
          <w:rFonts w:ascii="Palatino Linotype" w:hAnsi="Palatino Linotype"/>
          <w:b/>
          <w:lang w:val="en-GB" w:eastAsia="pl-PL"/>
        </w:rPr>
      </w:pPr>
      <w:r w:rsidRPr="00FE348F">
        <w:rPr>
          <w:rFonts w:ascii="Palatino Linotype" w:hAnsi="Palatino Linotype"/>
          <w:b/>
          <w:lang w:val="en-GB" w:eastAsia="pl-PL"/>
        </w:rPr>
        <w:t>1) Advance payment</w:t>
      </w:r>
    </w:p>
    <w:p w14:paraId="2754718D" w14:textId="77777777" w:rsidR="007C2F04" w:rsidRPr="00FE348F" w:rsidRDefault="007C2F04" w:rsidP="00A94EDF">
      <w:pPr>
        <w:widowControl w:val="0"/>
        <w:tabs>
          <w:tab w:val="left" w:pos="-1440"/>
          <w:tab w:val="left" w:pos="-720"/>
          <w:tab w:val="left" w:pos="0"/>
          <w:tab w:val="num" w:pos="2880"/>
        </w:tabs>
        <w:jc w:val="both"/>
        <w:rPr>
          <w:rFonts w:ascii="Palatino Linotype" w:hAnsi="Palatino Linotype"/>
          <w:b/>
          <w:lang w:val="en-GB" w:eastAsia="pl-PL"/>
        </w:rPr>
      </w:pPr>
    </w:p>
    <w:p w14:paraId="6D94F387" w14:textId="77777777" w:rsidR="007C2F04" w:rsidRPr="00FE348F" w:rsidRDefault="007C2F04" w:rsidP="00F3325B">
      <w:pPr>
        <w:widowControl w:val="0"/>
        <w:numPr>
          <w:ilvl w:val="1"/>
          <w:numId w:val="29"/>
        </w:numPr>
        <w:tabs>
          <w:tab w:val="left" w:pos="-1440"/>
          <w:tab w:val="left" w:pos="-720"/>
          <w:tab w:val="left" w:pos="0"/>
        </w:tabs>
        <w:jc w:val="both"/>
        <w:rPr>
          <w:rFonts w:ascii="Palatino Linotype" w:hAnsi="Palatino Linotype"/>
        </w:rPr>
      </w:pPr>
      <w:r w:rsidRPr="00FE348F">
        <w:rPr>
          <w:rFonts w:ascii="Palatino Linotype" w:hAnsi="Palatino Linotype"/>
        </w:rPr>
        <w:t>The LP may request advance payment in two installments.</w:t>
      </w:r>
    </w:p>
    <w:p w14:paraId="064F82EC" w14:textId="77777777" w:rsidR="007C2F04" w:rsidRPr="00FE348F" w:rsidRDefault="007C2F04" w:rsidP="00F3325B">
      <w:pPr>
        <w:widowControl w:val="0"/>
        <w:numPr>
          <w:ilvl w:val="2"/>
          <w:numId w:val="30"/>
        </w:numPr>
        <w:tabs>
          <w:tab w:val="left" w:pos="-1440"/>
          <w:tab w:val="left" w:pos="-720"/>
          <w:tab w:val="left" w:pos="0"/>
        </w:tabs>
        <w:ind w:left="0" w:firstLine="0"/>
        <w:jc w:val="both"/>
        <w:rPr>
          <w:rFonts w:ascii="Palatino Linotype" w:hAnsi="Palatino Linotype"/>
        </w:rPr>
      </w:pPr>
      <w:r w:rsidRPr="00FE348F">
        <w:rPr>
          <w:rFonts w:ascii="Palatino Linotype" w:hAnsi="Palatino Linotype"/>
        </w:rPr>
        <w:t xml:space="preserve">The LP may request the first installment of the advance payment at the rate of 10 % of the total amount of the subsidy contract as per article 4, paragraph 1 after the contract enters into force. In order to receive the first installment of the advance payment, the LP must send a request for advance payment to the MA </w:t>
      </w:r>
      <w:r w:rsidRPr="00FE348F">
        <w:rPr>
          <w:rFonts w:ascii="Palatino Linotype" w:hAnsi="Palatino Linotype"/>
          <w:i/>
        </w:rPr>
        <w:t xml:space="preserve">(in a model for Request for payment annexed to the Project Implementation Manual) </w:t>
      </w:r>
      <w:r w:rsidRPr="00FE348F">
        <w:rPr>
          <w:rFonts w:ascii="Palatino Linotype" w:hAnsi="Palatino Linotype"/>
        </w:rPr>
        <w:t xml:space="preserve">no later than 45 </w:t>
      </w:r>
      <w:r w:rsidR="00B34251" w:rsidRPr="00FE348F">
        <w:rPr>
          <w:rFonts w:ascii="Palatino Linotype" w:hAnsi="Palatino Linotype"/>
        </w:rPr>
        <w:t xml:space="preserve">(forty five) calendar </w:t>
      </w:r>
      <w:r w:rsidRPr="00FE348F">
        <w:rPr>
          <w:rFonts w:ascii="Palatino Linotype" w:hAnsi="Palatino Linotype"/>
        </w:rPr>
        <w:t>days after the subsidy contract enters into force.</w:t>
      </w:r>
    </w:p>
    <w:p w14:paraId="335E5B65" w14:textId="47A2916C" w:rsidR="007C2F04" w:rsidRPr="00FE348F" w:rsidRDefault="007C2F04" w:rsidP="00F3325B">
      <w:pPr>
        <w:widowControl w:val="0"/>
        <w:numPr>
          <w:ilvl w:val="2"/>
          <w:numId w:val="30"/>
        </w:numPr>
        <w:tabs>
          <w:tab w:val="left" w:pos="-1440"/>
          <w:tab w:val="left" w:pos="-720"/>
          <w:tab w:val="left" w:pos="0"/>
        </w:tabs>
        <w:ind w:left="0" w:firstLine="0"/>
        <w:jc w:val="both"/>
        <w:rPr>
          <w:rFonts w:ascii="Palatino Linotype" w:hAnsi="Palatino Linotype"/>
        </w:rPr>
      </w:pPr>
      <w:r w:rsidRPr="00FE348F">
        <w:rPr>
          <w:rFonts w:ascii="Palatino Linotype" w:hAnsi="Palatino Linotype"/>
        </w:rPr>
        <w:t xml:space="preserve">The LP may request the second installment of the advance payment at the rate of 10% of the total amount of the subsidy contract as per article 4, paragraph 1 </w:t>
      </w:r>
      <w:r w:rsidR="009C3143" w:rsidRPr="00FE348F">
        <w:rPr>
          <w:rFonts w:ascii="Palatino Linotype" w:hAnsi="Palatino Linotype"/>
        </w:rPr>
        <w:t xml:space="preserve">after signing the addendum as per Article 2, paragraph 5 and </w:t>
      </w:r>
      <w:r w:rsidRPr="00FE348F">
        <w:rPr>
          <w:rFonts w:ascii="Palatino Linotype" w:hAnsi="Palatino Linotype"/>
        </w:rPr>
        <w:t xml:space="preserve">after one of the project partners awarded a sub-contract for investment activity. In order to receive the second installment of the advance payment, the LP must send a request for advance payment to the MA </w:t>
      </w:r>
      <w:r w:rsidRPr="00FE348F">
        <w:rPr>
          <w:rFonts w:ascii="Palatino Linotype" w:hAnsi="Palatino Linotype"/>
          <w:i/>
        </w:rPr>
        <w:t xml:space="preserve">(in a model for Request for payment annexed to the Project Implementation Manual) </w:t>
      </w:r>
      <w:r w:rsidRPr="00FE348F">
        <w:rPr>
          <w:rFonts w:ascii="Palatino Linotype" w:hAnsi="Palatino Linotype"/>
        </w:rPr>
        <w:t>and a copy of the notification letter to the successful tenderer</w:t>
      </w:r>
      <w:r w:rsidR="004C4126" w:rsidRPr="00FE348F">
        <w:rPr>
          <w:rFonts w:ascii="Palatino Linotype" w:hAnsi="Palatino Linotype"/>
        </w:rPr>
        <w:t xml:space="preserve"> or</w:t>
      </w:r>
      <w:r w:rsidR="004C4126" w:rsidRPr="00FE348F">
        <w:rPr>
          <w:rFonts w:ascii="Palatino Linotype" w:eastAsia="Calibri" w:hAnsi="Palatino Linotype"/>
          <w:sz w:val="22"/>
          <w:szCs w:val="22"/>
        </w:rPr>
        <w:t xml:space="preserve"> </w:t>
      </w:r>
      <w:r w:rsidR="004C4126" w:rsidRPr="00FE348F">
        <w:rPr>
          <w:rFonts w:ascii="Palatino Linotype" w:hAnsi="Palatino Linotype"/>
        </w:rPr>
        <w:t>a copy of contract for investment activity</w:t>
      </w:r>
      <w:r w:rsidRPr="00FE348F">
        <w:rPr>
          <w:rFonts w:ascii="Palatino Linotype" w:hAnsi="Palatino Linotype"/>
        </w:rPr>
        <w:t>.</w:t>
      </w:r>
    </w:p>
    <w:p w14:paraId="45E50C5B" w14:textId="77777777" w:rsidR="00B93E34" w:rsidRPr="00FE348F" w:rsidRDefault="00B93E34" w:rsidP="003D0492">
      <w:pPr>
        <w:pStyle w:val="BodyText"/>
        <w:widowControl w:val="0"/>
        <w:tabs>
          <w:tab w:val="left" w:pos="-1440"/>
          <w:tab w:val="left" w:pos="-720"/>
          <w:tab w:val="num" w:pos="0"/>
        </w:tabs>
        <w:rPr>
          <w:rFonts w:ascii="Palatino Linotype" w:hAnsi="Palatino Linotype"/>
          <w:sz w:val="22"/>
          <w:szCs w:val="22"/>
        </w:rPr>
      </w:pPr>
    </w:p>
    <w:p w14:paraId="7F17D0A7" w14:textId="77777777" w:rsidR="00B93E34" w:rsidRPr="00FE348F" w:rsidRDefault="00B93E34" w:rsidP="00A94EDF">
      <w:pPr>
        <w:pStyle w:val="BodyText"/>
        <w:widowControl w:val="0"/>
        <w:tabs>
          <w:tab w:val="left" w:pos="-1440"/>
          <w:tab w:val="left" w:pos="-720"/>
          <w:tab w:val="num" w:pos="0"/>
        </w:tabs>
        <w:rPr>
          <w:rFonts w:ascii="Palatino Linotype" w:hAnsi="Palatino Linotype"/>
        </w:rPr>
      </w:pPr>
      <w:r w:rsidRPr="00FE348F">
        <w:rPr>
          <w:rFonts w:ascii="Palatino Linotype" w:hAnsi="Palatino Linotype"/>
        </w:rPr>
        <w:t>1.2</w:t>
      </w:r>
      <w:r w:rsidR="003974E1" w:rsidRPr="00FE348F">
        <w:rPr>
          <w:rFonts w:ascii="Palatino Linotype" w:hAnsi="Palatino Linotype"/>
        </w:rPr>
        <w:t>)</w:t>
      </w:r>
      <w:r w:rsidR="003974E1" w:rsidRPr="00FE348F">
        <w:rPr>
          <w:rFonts w:ascii="Palatino Linotype" w:hAnsi="Palatino Linotype"/>
        </w:rPr>
        <w:tab/>
      </w:r>
      <w:r w:rsidRPr="00FE348F">
        <w:rPr>
          <w:rFonts w:ascii="Palatino Linotype" w:hAnsi="Palatino Linotype"/>
        </w:rPr>
        <w:t xml:space="preserve">Following the approval of the request for an advance payment and in accordance with </w:t>
      </w:r>
      <w:r w:rsidR="000654D0" w:rsidRPr="00FE348F">
        <w:rPr>
          <w:rFonts w:ascii="Palatino Linotype" w:hAnsi="Palatino Linotype"/>
        </w:rPr>
        <w:t xml:space="preserve">Article </w:t>
      </w:r>
      <w:r w:rsidRPr="00FE348F">
        <w:rPr>
          <w:rFonts w:ascii="Palatino Linotype" w:hAnsi="Palatino Linotype"/>
        </w:rPr>
        <w:t xml:space="preserve">4, paragraph 2, the MA should transfer the amount in </w:t>
      </w:r>
      <w:r w:rsidR="002A3155" w:rsidRPr="00FE348F">
        <w:rPr>
          <w:rFonts w:ascii="Palatino Linotype" w:hAnsi="Palatino Linotype"/>
        </w:rPr>
        <w:t>20</w:t>
      </w:r>
      <w:r w:rsidR="002A3155" w:rsidRPr="00FE348F">
        <w:rPr>
          <w:rFonts w:ascii="Palatino Linotype" w:hAnsi="Palatino Linotype"/>
          <w:lang w:val="bg-BG"/>
        </w:rPr>
        <w:t xml:space="preserve"> </w:t>
      </w:r>
      <w:r w:rsidRPr="00FE348F">
        <w:rPr>
          <w:rFonts w:ascii="Palatino Linotype" w:hAnsi="Palatino Linotype"/>
          <w:lang w:val="bg-BG"/>
        </w:rPr>
        <w:t>(</w:t>
      </w:r>
      <w:r w:rsidR="002A3155" w:rsidRPr="00FE348F">
        <w:rPr>
          <w:rFonts w:ascii="Palatino Linotype" w:hAnsi="Palatino Linotype"/>
        </w:rPr>
        <w:t>twenty</w:t>
      </w:r>
      <w:r w:rsidRPr="00FE348F">
        <w:rPr>
          <w:rFonts w:ascii="Palatino Linotype" w:hAnsi="Palatino Linotype"/>
        </w:rPr>
        <w:t xml:space="preserve">) </w:t>
      </w:r>
      <w:r w:rsidR="00CB1168" w:rsidRPr="00FE348F">
        <w:rPr>
          <w:rFonts w:ascii="Palatino Linotype" w:hAnsi="Palatino Linotype"/>
        </w:rPr>
        <w:t xml:space="preserve">calendar </w:t>
      </w:r>
      <w:r w:rsidRPr="00FE348F">
        <w:rPr>
          <w:rFonts w:ascii="Palatino Linotype" w:hAnsi="Palatino Linotype"/>
        </w:rPr>
        <w:t>days after receiving of the request.</w:t>
      </w:r>
    </w:p>
    <w:p w14:paraId="4FAC8F74" w14:textId="77777777" w:rsidR="00B93E34" w:rsidRPr="00FE348F" w:rsidRDefault="00B93E34" w:rsidP="00A94EDF">
      <w:pPr>
        <w:pStyle w:val="BodyText"/>
        <w:widowControl w:val="0"/>
        <w:tabs>
          <w:tab w:val="left" w:pos="-1440"/>
          <w:tab w:val="left" w:pos="-720"/>
          <w:tab w:val="num" w:pos="0"/>
        </w:tabs>
        <w:rPr>
          <w:rFonts w:ascii="Palatino Linotype" w:hAnsi="Palatino Linotype"/>
          <w:sz w:val="22"/>
          <w:szCs w:val="22"/>
        </w:rPr>
      </w:pPr>
    </w:p>
    <w:p w14:paraId="2A08277D" w14:textId="77777777" w:rsidR="00B93E34" w:rsidRPr="00FE348F" w:rsidRDefault="00B93E34" w:rsidP="00A94EDF">
      <w:pPr>
        <w:pStyle w:val="BodyText"/>
        <w:widowControl w:val="0"/>
        <w:tabs>
          <w:tab w:val="left" w:pos="-1440"/>
          <w:tab w:val="left" w:pos="-720"/>
          <w:tab w:val="num" w:pos="0"/>
        </w:tabs>
        <w:rPr>
          <w:rFonts w:ascii="Palatino Linotype" w:hAnsi="Palatino Linotype"/>
          <w:b/>
        </w:rPr>
      </w:pPr>
      <w:r w:rsidRPr="00FE348F">
        <w:rPr>
          <w:rFonts w:ascii="Palatino Linotype" w:hAnsi="Palatino Linotype"/>
          <w:b/>
        </w:rPr>
        <w:lastRenderedPageBreak/>
        <w:t>2) Interim and final payments</w:t>
      </w:r>
    </w:p>
    <w:p w14:paraId="15DFB1CA" w14:textId="77777777" w:rsidR="00B93E34" w:rsidRPr="00FE348F" w:rsidRDefault="00B93E34" w:rsidP="00A94EDF">
      <w:pPr>
        <w:pStyle w:val="BodyText"/>
        <w:widowControl w:val="0"/>
        <w:tabs>
          <w:tab w:val="left" w:pos="-1440"/>
          <w:tab w:val="left" w:pos="-720"/>
          <w:tab w:val="num" w:pos="0"/>
        </w:tabs>
        <w:rPr>
          <w:rFonts w:ascii="Palatino Linotype" w:hAnsi="Palatino Linotype"/>
          <w:b/>
          <w:sz w:val="22"/>
          <w:szCs w:val="22"/>
        </w:rPr>
      </w:pPr>
    </w:p>
    <w:p w14:paraId="401BEA3A" w14:textId="4BF0F68E" w:rsidR="00B93E34" w:rsidRPr="00FE348F" w:rsidRDefault="00B93E34" w:rsidP="00A20458">
      <w:pPr>
        <w:pStyle w:val="BodyText"/>
        <w:widowControl w:val="0"/>
        <w:tabs>
          <w:tab w:val="left" w:pos="-1440"/>
          <w:tab w:val="left" w:pos="-720"/>
          <w:tab w:val="num" w:pos="0"/>
        </w:tabs>
        <w:spacing w:after="100" w:afterAutospacing="1"/>
        <w:rPr>
          <w:rFonts w:ascii="Palatino Linotype" w:hAnsi="Palatino Linotype"/>
          <w:sz w:val="22"/>
          <w:szCs w:val="22"/>
        </w:rPr>
      </w:pPr>
      <w:r w:rsidRPr="00FE348F">
        <w:rPr>
          <w:rFonts w:ascii="Palatino Linotype" w:hAnsi="Palatino Linotype"/>
        </w:rPr>
        <w:t>2.1</w:t>
      </w:r>
      <w:r w:rsidR="003974E1" w:rsidRPr="00FE348F">
        <w:rPr>
          <w:rFonts w:ascii="Palatino Linotype" w:hAnsi="Palatino Linotype"/>
        </w:rPr>
        <w:t>)</w:t>
      </w:r>
      <w:r w:rsidR="003974E1" w:rsidRPr="00FE348F">
        <w:rPr>
          <w:rFonts w:ascii="Palatino Linotype" w:hAnsi="Palatino Linotype"/>
        </w:rPr>
        <w:tab/>
      </w:r>
      <w:r w:rsidRPr="00FE348F">
        <w:rPr>
          <w:rFonts w:ascii="Palatino Linotype" w:hAnsi="Palatino Linotype"/>
        </w:rPr>
        <w:t xml:space="preserve">The LP </w:t>
      </w:r>
      <w:r w:rsidR="009C3143" w:rsidRPr="00FE348F">
        <w:rPr>
          <w:rFonts w:ascii="Palatino Linotype" w:hAnsi="Palatino Linotype"/>
        </w:rPr>
        <w:t xml:space="preserve">may </w:t>
      </w:r>
      <w:r w:rsidRPr="00FE348F">
        <w:rPr>
          <w:rFonts w:ascii="Palatino Linotype" w:hAnsi="Palatino Linotype"/>
        </w:rPr>
        <w:t>request</w:t>
      </w:r>
      <w:r w:rsidR="001C7B13" w:rsidRPr="00FE348F">
        <w:rPr>
          <w:rFonts w:ascii="Palatino Linotype" w:hAnsi="Palatino Linotype"/>
        </w:rPr>
        <w:t>s</w:t>
      </w:r>
      <w:r w:rsidRPr="00FE348F">
        <w:rPr>
          <w:rFonts w:ascii="Palatino Linotype" w:hAnsi="Palatino Linotype"/>
        </w:rPr>
        <w:t xml:space="preserve"> interim payments</w:t>
      </w:r>
      <w:r w:rsidR="009C3143" w:rsidRPr="00FE348F">
        <w:rPr>
          <w:rFonts w:ascii="Palatino Linotype" w:hAnsi="Palatino Linotype"/>
        </w:rPr>
        <w:t xml:space="preserve"> after carrying out applicable environmental assessment with positive decisions, issued Construction Permit and the addendum as per Article 2, paragraph 5 is concluded.</w:t>
      </w:r>
    </w:p>
    <w:p w14:paraId="09F585B8" w14:textId="2C309806" w:rsidR="00B93E34" w:rsidRPr="00FE348F" w:rsidRDefault="00B93E34" w:rsidP="00A94EDF">
      <w:pPr>
        <w:pStyle w:val="BodyText"/>
        <w:widowControl w:val="0"/>
        <w:tabs>
          <w:tab w:val="left" w:pos="-1440"/>
          <w:tab w:val="left" w:pos="-720"/>
          <w:tab w:val="left" w:pos="0"/>
        </w:tabs>
        <w:rPr>
          <w:rFonts w:ascii="Palatino Linotype" w:hAnsi="Palatino Linotype"/>
        </w:rPr>
      </w:pPr>
      <w:r w:rsidRPr="00FE348F">
        <w:rPr>
          <w:rFonts w:ascii="Palatino Linotype" w:hAnsi="Palatino Linotype"/>
        </w:rPr>
        <w:t>2.2</w:t>
      </w:r>
      <w:r w:rsidR="003974E1" w:rsidRPr="00FE348F">
        <w:rPr>
          <w:rFonts w:ascii="Palatino Linotype" w:hAnsi="Palatino Linotype"/>
        </w:rPr>
        <w:t>)</w:t>
      </w:r>
      <w:r w:rsidR="003974E1" w:rsidRPr="00FE348F">
        <w:rPr>
          <w:rFonts w:ascii="Palatino Linotype" w:hAnsi="Palatino Linotype"/>
        </w:rPr>
        <w:tab/>
      </w:r>
      <w:proofErr w:type="gramStart"/>
      <w:r w:rsidR="009C3143" w:rsidRPr="00FE348F">
        <w:rPr>
          <w:rFonts w:ascii="Palatino Linotype" w:hAnsi="Palatino Linotype"/>
        </w:rPr>
        <w:t>The</w:t>
      </w:r>
      <w:proofErr w:type="gramEnd"/>
      <w:r w:rsidR="009C3143" w:rsidRPr="00FE348F">
        <w:rPr>
          <w:rFonts w:ascii="Palatino Linotype" w:hAnsi="Palatino Linotype"/>
        </w:rPr>
        <w:t xml:space="preserve"> terms and conditions for reimbursement of expenditures </w:t>
      </w:r>
      <w:r w:rsidR="0035604C" w:rsidRPr="00FE348F">
        <w:rPr>
          <w:rFonts w:ascii="Palatino Linotype" w:hAnsi="Palatino Linotype"/>
        </w:rPr>
        <w:t>shall</w:t>
      </w:r>
      <w:r w:rsidR="009C3143" w:rsidRPr="00FE348F">
        <w:rPr>
          <w:rFonts w:ascii="Palatino Linotype" w:hAnsi="Palatino Linotype"/>
        </w:rPr>
        <w:t xml:space="preserve"> be specified in the addendum as per Article 2, paragraph 5.  </w:t>
      </w:r>
    </w:p>
    <w:p w14:paraId="2B17A4BC" w14:textId="77777777" w:rsidR="000474D0" w:rsidRPr="00FE348F" w:rsidRDefault="000474D0" w:rsidP="00A94EDF">
      <w:pPr>
        <w:pStyle w:val="BodyText"/>
        <w:widowControl w:val="0"/>
        <w:tabs>
          <w:tab w:val="left" w:pos="-1440"/>
          <w:tab w:val="left" w:pos="-720"/>
          <w:tab w:val="left" w:pos="0"/>
        </w:tabs>
        <w:rPr>
          <w:rFonts w:ascii="Palatino Linotype" w:hAnsi="Palatino Linotype"/>
          <w:sz w:val="22"/>
          <w:szCs w:val="22"/>
        </w:rPr>
      </w:pPr>
    </w:p>
    <w:p w14:paraId="3FB0D4F6" w14:textId="77777777" w:rsidR="00F62484" w:rsidRPr="00FE348F" w:rsidRDefault="00F62484" w:rsidP="00A94EDF">
      <w:pPr>
        <w:widowControl w:val="0"/>
        <w:autoSpaceDE w:val="0"/>
        <w:autoSpaceDN w:val="0"/>
        <w:adjustRightInd w:val="0"/>
        <w:jc w:val="center"/>
        <w:rPr>
          <w:rFonts w:ascii="Palatino Linotype" w:hAnsi="Palatino Linotype"/>
          <w:b/>
        </w:rPr>
      </w:pPr>
    </w:p>
    <w:p w14:paraId="7DE6A852" w14:textId="77777777" w:rsidR="007A066F" w:rsidRPr="00FE348F" w:rsidRDefault="000B4F89" w:rsidP="00A94EDF">
      <w:pPr>
        <w:widowControl w:val="0"/>
        <w:autoSpaceDE w:val="0"/>
        <w:autoSpaceDN w:val="0"/>
        <w:adjustRightInd w:val="0"/>
        <w:jc w:val="center"/>
        <w:rPr>
          <w:rFonts w:ascii="Palatino Linotype" w:hAnsi="Palatino Linotype"/>
        </w:rPr>
      </w:pPr>
      <w:r w:rsidRPr="00FE348F">
        <w:rPr>
          <w:rFonts w:ascii="Palatino Linotype" w:hAnsi="Palatino Linotype"/>
          <w:b/>
        </w:rPr>
        <w:t xml:space="preserve">Article </w:t>
      </w:r>
      <w:r w:rsidR="00CB1168" w:rsidRPr="00FE348F">
        <w:rPr>
          <w:rFonts w:ascii="Palatino Linotype" w:hAnsi="Palatino Linotype"/>
          <w:b/>
        </w:rPr>
        <w:t xml:space="preserve">10 </w:t>
      </w:r>
      <w:r w:rsidR="00A21101" w:rsidRPr="00FE348F">
        <w:rPr>
          <w:rFonts w:ascii="Palatino Linotype" w:hAnsi="Palatino Linotype"/>
          <w:b/>
        </w:rPr>
        <w:t>Rights and duties of the L</w:t>
      </w:r>
      <w:r w:rsidR="00B50BF7" w:rsidRPr="00FE348F">
        <w:rPr>
          <w:rFonts w:ascii="Palatino Linotype" w:hAnsi="Palatino Linotype"/>
          <w:b/>
        </w:rPr>
        <w:t>P</w:t>
      </w:r>
    </w:p>
    <w:p w14:paraId="14D45285" w14:textId="77777777" w:rsidR="00A21101" w:rsidRPr="00FE348F" w:rsidRDefault="00A21101" w:rsidP="00A94EDF">
      <w:pPr>
        <w:widowControl w:val="0"/>
        <w:autoSpaceDE w:val="0"/>
        <w:autoSpaceDN w:val="0"/>
        <w:adjustRightInd w:val="0"/>
        <w:jc w:val="center"/>
        <w:rPr>
          <w:rFonts w:ascii="Palatino Linotype" w:hAnsi="Palatino Linotype"/>
        </w:rPr>
      </w:pPr>
    </w:p>
    <w:p w14:paraId="306E6E31" w14:textId="77777777" w:rsidR="00A21101" w:rsidRPr="00FE348F" w:rsidRDefault="00A21101" w:rsidP="00DC5A3B">
      <w:pPr>
        <w:widowControl w:val="0"/>
        <w:numPr>
          <w:ilvl w:val="0"/>
          <w:numId w:val="6"/>
        </w:numPr>
        <w:tabs>
          <w:tab w:val="clear" w:pos="360"/>
          <w:tab w:val="left" w:pos="-1440"/>
          <w:tab w:val="left" w:pos="-720"/>
          <w:tab w:val="num" w:pos="0"/>
          <w:tab w:val="left" w:pos="709"/>
        </w:tabs>
        <w:ind w:left="0" w:firstLine="0"/>
        <w:jc w:val="both"/>
        <w:rPr>
          <w:rFonts w:ascii="Palatino Linotype" w:hAnsi="Palatino Linotype"/>
        </w:rPr>
      </w:pPr>
      <w:r w:rsidRPr="00FE348F">
        <w:rPr>
          <w:rFonts w:ascii="Palatino Linotype" w:hAnsi="Palatino Linotype"/>
        </w:rPr>
        <w:t>The L</w:t>
      </w:r>
      <w:r w:rsidR="00B50BF7" w:rsidRPr="00FE348F">
        <w:rPr>
          <w:rFonts w:ascii="Palatino Linotype" w:hAnsi="Palatino Linotype"/>
        </w:rPr>
        <w:t xml:space="preserve">P </w:t>
      </w:r>
      <w:r w:rsidRPr="00FE348F">
        <w:rPr>
          <w:rFonts w:ascii="Palatino Linotype" w:hAnsi="Palatino Linotype"/>
        </w:rPr>
        <w:t>guarantees that it is entitled to represent all partners participating in the operation and that it will strive towards establishing with the partners the division of the responsibilities regarding the operation in the form of agreement.</w:t>
      </w:r>
    </w:p>
    <w:p w14:paraId="17861848" w14:textId="77777777" w:rsidR="003318E1" w:rsidRPr="00FE348F" w:rsidRDefault="003318E1" w:rsidP="00A94EDF">
      <w:pPr>
        <w:widowControl w:val="0"/>
        <w:tabs>
          <w:tab w:val="left" w:pos="-1440"/>
          <w:tab w:val="left" w:pos="-720"/>
        </w:tabs>
        <w:jc w:val="both"/>
        <w:rPr>
          <w:rFonts w:ascii="Palatino Linotype" w:hAnsi="Palatino Linotype"/>
          <w:sz w:val="22"/>
          <w:szCs w:val="22"/>
        </w:rPr>
      </w:pPr>
    </w:p>
    <w:p w14:paraId="0E5E4AC4" w14:textId="77777777" w:rsidR="00CB1168" w:rsidRPr="00FE348F" w:rsidRDefault="00CB1168" w:rsidP="00DC5A3B">
      <w:pPr>
        <w:pStyle w:val="xl31"/>
        <w:keepNext/>
        <w:keepLines/>
        <w:widowControl w:val="0"/>
        <w:numPr>
          <w:ilvl w:val="0"/>
          <w:numId w:val="6"/>
        </w:numPr>
        <w:tabs>
          <w:tab w:val="clear" w:pos="360"/>
          <w:tab w:val="left" w:pos="-1440"/>
          <w:tab w:val="left" w:pos="-720"/>
          <w:tab w:val="num" w:pos="0"/>
          <w:tab w:val="left" w:pos="709"/>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 xml:space="preserve">The LP lays down the arrangements for its relations with the partners participating in the operation in a </w:t>
      </w:r>
      <w:r w:rsidR="00EE627C" w:rsidRPr="00FE348F">
        <w:rPr>
          <w:rFonts w:ascii="Palatino Linotype" w:eastAsia="Times New Roman" w:hAnsi="Palatino Linotype"/>
          <w:i/>
        </w:rPr>
        <w:t>Project</w:t>
      </w:r>
      <w:r w:rsidR="00EE627C" w:rsidRPr="00FE348F">
        <w:rPr>
          <w:rFonts w:ascii="Palatino Linotype" w:eastAsia="Times New Roman" w:hAnsi="Palatino Linotype"/>
        </w:rPr>
        <w:t xml:space="preserve"> </w:t>
      </w:r>
      <w:r w:rsidRPr="00FE348F">
        <w:rPr>
          <w:rFonts w:ascii="Palatino Linotype" w:eastAsia="Times New Roman" w:hAnsi="Palatino Linotype"/>
          <w:i/>
        </w:rPr>
        <w:t>Partnership agreement</w:t>
      </w:r>
      <w:r w:rsidRPr="00FE348F">
        <w:rPr>
          <w:rFonts w:ascii="Palatino Linotype" w:eastAsia="Times New Roman" w:hAnsi="Palatino Linotype"/>
        </w:rPr>
        <w:t xml:space="preserve"> (</w:t>
      </w:r>
      <w:r w:rsidRPr="00FE348F">
        <w:rPr>
          <w:rFonts w:ascii="Palatino Linotype" w:eastAsia="Times New Roman" w:hAnsi="Palatino Linotype"/>
          <w:i/>
        </w:rPr>
        <w:t>Annex 2)</w:t>
      </w:r>
      <w:r w:rsidRPr="00FE348F">
        <w:rPr>
          <w:rFonts w:ascii="Palatino Linotype" w:eastAsia="Times New Roman" w:hAnsi="Palatino Linotype"/>
        </w:rPr>
        <w:t xml:space="preserve"> comprising, </w:t>
      </w:r>
      <w:r w:rsidRPr="00FE348F">
        <w:rPr>
          <w:rFonts w:ascii="Palatino Linotype" w:eastAsia="Times New Roman" w:hAnsi="Palatino Linotype"/>
          <w:i/>
        </w:rPr>
        <w:t>inter alia</w:t>
      </w:r>
      <w:r w:rsidRPr="00FE348F">
        <w:rPr>
          <w:rFonts w:ascii="Palatino Linotype" w:eastAsia="Times New Roman" w:hAnsi="Palatino Linotype"/>
        </w:rPr>
        <w:t>, provisions guaranteeing the sound management of the funds allocated to the operation, including the arrangements for recovering amounts unduly paid.</w:t>
      </w:r>
    </w:p>
    <w:p w14:paraId="5266F50D" w14:textId="77777777" w:rsidR="00CB1168" w:rsidRPr="00FE348F" w:rsidRDefault="00CB1168" w:rsidP="00CB1168">
      <w:pPr>
        <w:pStyle w:val="xl31"/>
        <w:keepNext/>
        <w:keepLines/>
        <w:widowControl w:val="0"/>
        <w:tabs>
          <w:tab w:val="left" w:pos="-1440"/>
          <w:tab w:val="left" w:pos="-720"/>
        </w:tabs>
        <w:spacing w:before="0" w:beforeAutospacing="0" w:after="0" w:afterAutospacing="0"/>
        <w:rPr>
          <w:rFonts w:ascii="Palatino Linotype" w:eastAsia="Times New Roman" w:hAnsi="Palatino Linotype"/>
        </w:rPr>
      </w:pPr>
    </w:p>
    <w:p w14:paraId="52D3E83C" w14:textId="77777777" w:rsidR="00CB1168" w:rsidRPr="00FE348F" w:rsidRDefault="00CB1168" w:rsidP="00DC5A3B">
      <w:pPr>
        <w:pStyle w:val="xl31"/>
        <w:widowControl w:val="0"/>
        <w:numPr>
          <w:ilvl w:val="0"/>
          <w:numId w:val="6"/>
        </w:numPr>
        <w:tabs>
          <w:tab w:val="clear" w:pos="360"/>
          <w:tab w:val="left" w:pos="-1440"/>
          <w:tab w:val="left" w:pos="-720"/>
          <w:tab w:val="num" w:pos="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LP guarantees furthermore, that itself and all its partners have complied with all legal requirements and that all necessary approvals for the correct implementation of the operation have been obtained</w:t>
      </w:r>
      <w:r w:rsidR="003974E1" w:rsidRPr="00FE348F">
        <w:rPr>
          <w:rFonts w:ascii="Palatino Linotype" w:eastAsia="Times New Roman" w:hAnsi="Palatino Linotype"/>
        </w:rPr>
        <w:t>.</w:t>
      </w:r>
    </w:p>
    <w:p w14:paraId="268130F2" w14:textId="77777777" w:rsidR="003318E1" w:rsidRPr="00FE348F" w:rsidRDefault="003318E1" w:rsidP="00A94EDF">
      <w:pPr>
        <w:pStyle w:val="xl31"/>
        <w:widowControl w:val="0"/>
        <w:tabs>
          <w:tab w:val="left" w:pos="-1440"/>
          <w:tab w:val="left" w:pos="-720"/>
        </w:tabs>
        <w:spacing w:before="0" w:beforeAutospacing="0" w:after="0" w:afterAutospacing="0"/>
        <w:rPr>
          <w:rFonts w:ascii="Palatino Linotype" w:eastAsia="Times New Roman" w:hAnsi="Palatino Linotype"/>
          <w:sz w:val="22"/>
          <w:szCs w:val="22"/>
        </w:rPr>
      </w:pPr>
    </w:p>
    <w:p w14:paraId="453F8403" w14:textId="77777777" w:rsidR="00A21101" w:rsidRPr="00FE348F" w:rsidRDefault="00A21101" w:rsidP="00DC5A3B">
      <w:pPr>
        <w:widowControl w:val="0"/>
        <w:numPr>
          <w:ilvl w:val="0"/>
          <w:numId w:val="6"/>
        </w:numPr>
        <w:tabs>
          <w:tab w:val="clear" w:pos="360"/>
          <w:tab w:val="left" w:pos="-1440"/>
          <w:tab w:val="left" w:pos="-720"/>
          <w:tab w:val="left" w:pos="0"/>
          <w:tab w:val="num" w:pos="709"/>
        </w:tabs>
        <w:jc w:val="both"/>
        <w:rPr>
          <w:rFonts w:ascii="Palatino Linotype" w:hAnsi="Palatino Linotype"/>
        </w:rPr>
      </w:pPr>
      <w:r w:rsidRPr="00FE348F">
        <w:rPr>
          <w:rFonts w:ascii="Palatino Linotype" w:hAnsi="Palatino Linotype"/>
        </w:rPr>
        <w:t>The L</w:t>
      </w:r>
      <w:r w:rsidR="00B50BF7" w:rsidRPr="00FE348F">
        <w:rPr>
          <w:rFonts w:ascii="Palatino Linotype" w:hAnsi="Palatino Linotype"/>
        </w:rPr>
        <w:t xml:space="preserve">P </w:t>
      </w:r>
      <w:r w:rsidRPr="00FE348F">
        <w:rPr>
          <w:rFonts w:ascii="Palatino Linotype" w:hAnsi="Palatino Linotype"/>
        </w:rPr>
        <w:t>ensures the implementation of the entire operation and</w:t>
      </w:r>
      <w:r w:rsidR="000654D0" w:rsidRPr="00FE348F">
        <w:rPr>
          <w:rFonts w:ascii="Palatino Linotype" w:hAnsi="Palatino Linotype"/>
        </w:rPr>
        <w:t xml:space="preserve"> shall</w:t>
      </w:r>
      <w:r w:rsidRPr="00FE348F">
        <w:rPr>
          <w:rFonts w:ascii="Palatino Linotype" w:hAnsi="Palatino Linotype"/>
        </w:rPr>
        <w:t>:</w:t>
      </w:r>
    </w:p>
    <w:p w14:paraId="30B84799" w14:textId="608A9FD7" w:rsidR="009F1B79" w:rsidRPr="00FE348F" w:rsidRDefault="00D25A1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t>1.</w:t>
      </w:r>
      <w:r w:rsidR="009F1B79" w:rsidRPr="00FE348F">
        <w:rPr>
          <w:rFonts w:ascii="Palatino Linotype" w:hAnsi="Palatino Linotype"/>
        </w:rPr>
        <w:t xml:space="preserve"> </w:t>
      </w:r>
      <w:r w:rsidR="00341F8B" w:rsidRPr="00FE348F">
        <w:rPr>
          <w:rFonts w:ascii="Palatino Linotype" w:hAnsi="Palatino Linotype"/>
        </w:rPr>
        <w:t>E</w:t>
      </w:r>
      <w:r w:rsidR="00205A1D" w:rsidRPr="00FE348F">
        <w:rPr>
          <w:rFonts w:ascii="Palatino Linotype" w:hAnsi="Palatino Linotype"/>
        </w:rPr>
        <w:t xml:space="preserve">nsure compliance of the operation </w:t>
      </w:r>
      <w:r w:rsidR="00A21101" w:rsidRPr="00FE348F">
        <w:rPr>
          <w:rFonts w:ascii="Palatino Linotype" w:hAnsi="Palatino Linotype"/>
        </w:rPr>
        <w:t xml:space="preserve">with the regulations referred to in the </w:t>
      </w:r>
      <w:r w:rsidRPr="00FE348F">
        <w:rPr>
          <w:rFonts w:ascii="Palatino Linotype" w:hAnsi="Palatino Linotype"/>
        </w:rPr>
        <w:t xml:space="preserve">introduction </w:t>
      </w:r>
      <w:r w:rsidR="00A21101" w:rsidRPr="00FE348F">
        <w:rPr>
          <w:rFonts w:ascii="Palatino Linotype" w:hAnsi="Palatino Linotype"/>
        </w:rPr>
        <w:t>to this contract</w:t>
      </w:r>
      <w:r w:rsidR="00493B6D" w:rsidRPr="00FE348F">
        <w:rPr>
          <w:rFonts w:ascii="Palatino Linotype" w:hAnsi="Palatino Linotype"/>
        </w:rPr>
        <w:t>,</w:t>
      </w:r>
      <w:r w:rsidR="00A21101" w:rsidRPr="00FE348F">
        <w:rPr>
          <w:rFonts w:ascii="Palatino Linotype" w:hAnsi="Palatino Linotype"/>
        </w:rPr>
        <w:t xml:space="preserve"> as well as with relevant </w:t>
      </w:r>
      <w:r w:rsidR="003974E1" w:rsidRPr="00FE348F">
        <w:rPr>
          <w:rFonts w:ascii="Palatino Linotype" w:hAnsi="Palatino Linotype"/>
        </w:rPr>
        <w:t>E</w:t>
      </w:r>
      <w:r w:rsidR="00F74797" w:rsidRPr="00FE348F">
        <w:rPr>
          <w:rFonts w:ascii="Palatino Linotype" w:hAnsi="Palatino Linotype"/>
        </w:rPr>
        <w:t>U</w:t>
      </w:r>
      <w:r w:rsidR="003974E1" w:rsidRPr="00FE348F">
        <w:rPr>
          <w:rFonts w:ascii="Palatino Linotype" w:hAnsi="Palatino Linotype"/>
        </w:rPr>
        <w:t xml:space="preserve"> </w:t>
      </w:r>
      <w:r w:rsidR="00A21101" w:rsidRPr="00FE348F">
        <w:rPr>
          <w:rFonts w:ascii="Palatino Linotype" w:hAnsi="Palatino Linotype"/>
        </w:rPr>
        <w:t xml:space="preserve">and </w:t>
      </w:r>
      <w:r w:rsidR="003974E1" w:rsidRPr="00FE348F">
        <w:rPr>
          <w:rFonts w:ascii="Palatino Linotype" w:hAnsi="Palatino Linotype"/>
        </w:rPr>
        <w:t>national</w:t>
      </w:r>
      <w:r w:rsidR="003974E1" w:rsidRPr="00FE348F" w:rsidDel="003974E1">
        <w:rPr>
          <w:rFonts w:ascii="Palatino Linotype" w:hAnsi="Palatino Linotype"/>
        </w:rPr>
        <w:t xml:space="preserve"> </w:t>
      </w:r>
      <w:r w:rsidR="00A21101" w:rsidRPr="00FE348F">
        <w:rPr>
          <w:rFonts w:ascii="Palatino Linotype" w:hAnsi="Palatino Linotype"/>
        </w:rPr>
        <w:t>legislation;</w:t>
      </w:r>
    </w:p>
    <w:p w14:paraId="289F90A0" w14:textId="77777777" w:rsidR="00341F8B" w:rsidRPr="00FE348F" w:rsidRDefault="00341F8B"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t>2. Ensure that the expected outputs are delivered by the operation as set out in the Application form (Annex 1).</w:t>
      </w:r>
    </w:p>
    <w:p w14:paraId="0C7C0E03" w14:textId="77777777"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3</w:t>
      </w:r>
      <w:r w:rsidRPr="00FE348F">
        <w:rPr>
          <w:rFonts w:ascii="Palatino Linotype" w:hAnsi="Palatino Linotype"/>
        </w:rPr>
        <w:t xml:space="preserve">. </w:t>
      </w:r>
      <w:r w:rsidR="00341F8B" w:rsidRPr="00FE348F">
        <w:rPr>
          <w:rFonts w:ascii="Palatino Linotype" w:hAnsi="Palatino Linotype"/>
        </w:rPr>
        <w:t xml:space="preserve">Ensure </w:t>
      </w:r>
      <w:r w:rsidRPr="00FE348F">
        <w:rPr>
          <w:rFonts w:ascii="Palatino Linotype" w:hAnsi="Palatino Linotype"/>
        </w:rPr>
        <w:t>that the expenditure presented by the partners participating in the operation has been paid for the purpose of implementing the operation and corresponds to the activities agreed between the partners participating in the operation;</w:t>
      </w:r>
    </w:p>
    <w:p w14:paraId="0E32524C" w14:textId="77777777"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4</w:t>
      </w:r>
      <w:r w:rsidRPr="00FE348F">
        <w:rPr>
          <w:rFonts w:ascii="Palatino Linotype" w:hAnsi="Palatino Linotype"/>
        </w:rPr>
        <w:t xml:space="preserve">. </w:t>
      </w:r>
      <w:r w:rsidR="00341F8B" w:rsidRPr="00FE348F">
        <w:rPr>
          <w:rFonts w:ascii="Palatino Linotype" w:hAnsi="Palatino Linotype"/>
        </w:rPr>
        <w:t>T</w:t>
      </w:r>
      <w:r w:rsidRPr="00FE348F">
        <w:rPr>
          <w:rFonts w:ascii="Palatino Linotype" w:hAnsi="Palatino Linotype"/>
        </w:rPr>
        <w:t xml:space="preserve">ransfer the relevant budget amount to the partners participating in the operation according to the </w:t>
      </w:r>
      <w:r w:rsidR="00EE627C" w:rsidRPr="00FE348F">
        <w:rPr>
          <w:rFonts w:ascii="Palatino Linotype" w:hAnsi="Palatino Linotype"/>
          <w:i/>
        </w:rPr>
        <w:t>Project</w:t>
      </w:r>
      <w:r w:rsidR="00EE627C" w:rsidRPr="00FE348F">
        <w:rPr>
          <w:rFonts w:ascii="Palatino Linotype" w:hAnsi="Palatino Linotype"/>
        </w:rPr>
        <w:t xml:space="preserve"> </w:t>
      </w:r>
      <w:r w:rsidR="00920E36" w:rsidRPr="00FE348F">
        <w:rPr>
          <w:rFonts w:ascii="Palatino Linotype" w:hAnsi="Palatino Linotype"/>
          <w:i/>
        </w:rPr>
        <w:t>P</w:t>
      </w:r>
      <w:r w:rsidRPr="00FE348F">
        <w:rPr>
          <w:rFonts w:ascii="Palatino Linotype" w:hAnsi="Palatino Linotype"/>
          <w:i/>
        </w:rPr>
        <w:t xml:space="preserve">artnership agreement </w:t>
      </w:r>
      <w:r w:rsidR="00920E36" w:rsidRPr="00FE348F">
        <w:rPr>
          <w:rFonts w:ascii="Palatino Linotype" w:hAnsi="Palatino Linotype"/>
          <w:i/>
        </w:rPr>
        <w:t>(Annex 2)</w:t>
      </w:r>
      <w:r w:rsidR="00920E36" w:rsidRPr="00FE348F">
        <w:rPr>
          <w:rFonts w:ascii="Palatino Linotype" w:hAnsi="Palatino Linotype"/>
        </w:rPr>
        <w:t xml:space="preserve"> </w:t>
      </w:r>
      <w:r w:rsidRPr="00FE348F">
        <w:rPr>
          <w:rFonts w:ascii="Palatino Linotype" w:hAnsi="Palatino Linotype"/>
        </w:rPr>
        <w:t xml:space="preserve">and verified costs; </w:t>
      </w:r>
    </w:p>
    <w:p w14:paraId="3B8BF2D8" w14:textId="77777777"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5</w:t>
      </w:r>
      <w:r w:rsidRPr="00FE348F">
        <w:rPr>
          <w:rFonts w:ascii="Palatino Linotype" w:hAnsi="Palatino Linotype"/>
        </w:rPr>
        <w:t xml:space="preserve">. </w:t>
      </w:r>
      <w:r w:rsidR="00341F8B" w:rsidRPr="00FE348F">
        <w:rPr>
          <w:rFonts w:ascii="Palatino Linotype" w:hAnsi="Palatino Linotype"/>
        </w:rPr>
        <w:t xml:space="preserve">Inform </w:t>
      </w:r>
      <w:r w:rsidRPr="00FE348F">
        <w:rPr>
          <w:rFonts w:ascii="Palatino Linotype" w:hAnsi="Palatino Linotype"/>
        </w:rPr>
        <w:t>the MA, within 5 (five) working days from the occurrence of such circumstances, if one of the disbursement conditions ceases to be met, or circumstances arise which entitle the MA to reduce payment or to demand repayment of the subsidy in whole or in part;</w:t>
      </w:r>
    </w:p>
    <w:p w14:paraId="02F01C05" w14:textId="3D8BAA6D" w:rsidR="00920E36" w:rsidRPr="00FE348F" w:rsidRDefault="00920E36"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6</w:t>
      </w:r>
      <w:r w:rsidRPr="00FE348F">
        <w:rPr>
          <w:rFonts w:ascii="Palatino Linotype" w:hAnsi="Palatino Linotype"/>
        </w:rPr>
        <w:t xml:space="preserve">. </w:t>
      </w:r>
      <w:r w:rsidR="008D7928" w:rsidRPr="00FE348F">
        <w:rPr>
          <w:rFonts w:ascii="Palatino Linotype" w:hAnsi="Palatino Linotype"/>
        </w:rPr>
        <w:t>Inform</w:t>
      </w:r>
      <w:r w:rsidRPr="00FE348F">
        <w:rPr>
          <w:rFonts w:ascii="Palatino Linotype" w:hAnsi="Palatino Linotype"/>
        </w:rPr>
        <w:t xml:space="preserve"> the MA within 5 (five) working days from the occurrence of circumstances that may prevent implementation of the contract;</w:t>
      </w:r>
    </w:p>
    <w:p w14:paraId="506F8D3C" w14:textId="77777777"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lastRenderedPageBreak/>
        <w:tab/>
      </w:r>
      <w:r w:rsidR="00341F8B" w:rsidRPr="00FE348F">
        <w:rPr>
          <w:rFonts w:ascii="Palatino Linotype" w:hAnsi="Palatino Linotype"/>
        </w:rPr>
        <w:t>7</w:t>
      </w:r>
      <w:r w:rsidRPr="00FE348F">
        <w:rPr>
          <w:rFonts w:ascii="Palatino Linotype" w:hAnsi="Palatino Linotype"/>
        </w:rPr>
        <w:t xml:space="preserve">. </w:t>
      </w:r>
      <w:r w:rsidR="00341F8B" w:rsidRPr="00FE348F">
        <w:rPr>
          <w:rFonts w:ascii="Palatino Linotype" w:hAnsi="Palatino Linotype"/>
        </w:rPr>
        <w:t xml:space="preserve">Ensure </w:t>
      </w:r>
      <w:r w:rsidRPr="00FE348F">
        <w:rPr>
          <w:rFonts w:ascii="Palatino Linotype" w:hAnsi="Palatino Linotype"/>
        </w:rPr>
        <w:t xml:space="preserve">compliance of operation with the Union policies (such as those related to partnership and multi-level governance, promotion of equality between men and women, non-discrimination, accessibility for persons with disabilities, sustainable development, public procurement, </w:t>
      </w:r>
      <w:r w:rsidR="00920E36" w:rsidRPr="00FE348F">
        <w:rPr>
          <w:rFonts w:ascii="Palatino Linotype" w:hAnsi="Palatino Linotype"/>
        </w:rPr>
        <w:t xml:space="preserve">state </w:t>
      </w:r>
      <w:r w:rsidRPr="00FE348F">
        <w:rPr>
          <w:rFonts w:ascii="Palatino Linotype" w:hAnsi="Palatino Linotype"/>
        </w:rPr>
        <w:t>aid and environment rules);</w:t>
      </w:r>
    </w:p>
    <w:p w14:paraId="628A1116" w14:textId="0728D16B" w:rsidR="009F1B79" w:rsidRPr="00FE348F" w:rsidRDefault="009F1B79" w:rsidP="009F1B79">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8</w:t>
      </w:r>
      <w:r w:rsidRPr="00FE348F">
        <w:rPr>
          <w:rFonts w:ascii="Palatino Linotype" w:hAnsi="Palatino Linotype"/>
        </w:rPr>
        <w:t xml:space="preserve">. </w:t>
      </w:r>
      <w:r w:rsidR="00341F8B" w:rsidRPr="00FE348F">
        <w:rPr>
          <w:rFonts w:ascii="Palatino Linotype" w:hAnsi="Palatino Linotype"/>
        </w:rPr>
        <w:t xml:space="preserve">Ensure </w:t>
      </w:r>
      <w:r w:rsidRPr="00FE348F">
        <w:rPr>
          <w:rFonts w:ascii="Palatino Linotype" w:hAnsi="Palatino Linotype"/>
        </w:rPr>
        <w:t xml:space="preserve">that the provisions of </w:t>
      </w:r>
      <w:r w:rsidR="001C1B33" w:rsidRPr="00FE348F">
        <w:rPr>
          <w:rFonts w:ascii="Palatino Linotype" w:hAnsi="Palatino Linotype"/>
        </w:rPr>
        <w:t xml:space="preserve">Chapter 3 of Title VII of Part One of Regulation (EU, </w:t>
      </w:r>
      <w:proofErr w:type="gramStart"/>
      <w:r w:rsidR="001C1B33" w:rsidRPr="00FE348F">
        <w:rPr>
          <w:rFonts w:ascii="Palatino Linotype" w:hAnsi="Palatino Linotype"/>
        </w:rPr>
        <w:t>Euratom</w:t>
      </w:r>
      <w:proofErr w:type="gramEnd"/>
      <w:r w:rsidR="001C1B33" w:rsidRPr="00FE348F">
        <w:rPr>
          <w:rFonts w:ascii="Palatino Linotype" w:hAnsi="Palatino Linotype"/>
        </w:rPr>
        <w:t xml:space="preserve">) 2018/1046 </w:t>
      </w:r>
      <w:r w:rsidRPr="00FE348F">
        <w:rPr>
          <w:rFonts w:ascii="Palatino Linotype" w:hAnsi="Palatino Linotype"/>
        </w:rPr>
        <w:t>are strictly followed, when the LP or project partners have to conclude contracts in order to carry out the operation;</w:t>
      </w:r>
    </w:p>
    <w:p w14:paraId="65BE651D" w14:textId="77777777" w:rsidR="00A21101" w:rsidRPr="00FE348F" w:rsidRDefault="00DB47F5"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9</w:t>
      </w:r>
      <w:r w:rsidRPr="00FE348F">
        <w:rPr>
          <w:rFonts w:ascii="Palatino Linotype" w:hAnsi="Palatino Linotype"/>
        </w:rPr>
        <w:t xml:space="preserve">. </w:t>
      </w:r>
      <w:r w:rsidR="00341F8B" w:rsidRPr="00FE348F">
        <w:rPr>
          <w:rFonts w:ascii="Palatino Linotype" w:hAnsi="Palatino Linotype"/>
        </w:rPr>
        <w:t xml:space="preserve">Ensure </w:t>
      </w:r>
      <w:r w:rsidR="00A21101" w:rsidRPr="00FE348F">
        <w:rPr>
          <w:rFonts w:ascii="Palatino Linotype" w:hAnsi="Palatino Linotype"/>
        </w:rPr>
        <w:t>that all the partners select the final beneficiaries of the operation (</w:t>
      </w:r>
      <w:r w:rsidR="004A51B7" w:rsidRPr="00FE348F">
        <w:rPr>
          <w:rFonts w:ascii="Palatino Linotype" w:hAnsi="Palatino Linotype"/>
        </w:rPr>
        <w:t xml:space="preserve">representatives of </w:t>
      </w:r>
      <w:r w:rsidR="00A21101" w:rsidRPr="00FE348F">
        <w:rPr>
          <w:rFonts w:ascii="Palatino Linotype" w:hAnsi="Palatino Linotype"/>
        </w:rPr>
        <w:t>target groups) by a transparent procedure;</w:t>
      </w:r>
    </w:p>
    <w:p w14:paraId="5439E77F" w14:textId="3EC69CEA" w:rsidR="00A21101" w:rsidRPr="00FE348F" w:rsidRDefault="00DB47F5"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10</w:t>
      </w:r>
      <w:r w:rsidRPr="00FE348F">
        <w:rPr>
          <w:rFonts w:ascii="Palatino Linotype" w:hAnsi="Palatino Linotype"/>
        </w:rPr>
        <w:t xml:space="preserve">. </w:t>
      </w:r>
      <w:r w:rsidR="00341F8B" w:rsidRPr="00FE348F">
        <w:rPr>
          <w:rFonts w:ascii="Palatino Linotype" w:hAnsi="Palatino Linotype"/>
        </w:rPr>
        <w:t xml:space="preserve">Present </w:t>
      </w:r>
      <w:r w:rsidR="00A21101" w:rsidRPr="00FE348F">
        <w:rPr>
          <w:rFonts w:ascii="Palatino Linotype" w:hAnsi="Palatino Linotype"/>
        </w:rPr>
        <w:t>and ensure that the partners present their expenditures to the controllers for verification (</w:t>
      </w:r>
      <w:r w:rsidR="000B4F89" w:rsidRPr="00FE348F">
        <w:rPr>
          <w:rFonts w:ascii="Palatino Linotype" w:hAnsi="Palatino Linotype"/>
        </w:rPr>
        <w:t xml:space="preserve">as per </w:t>
      </w:r>
      <w:r w:rsidR="00EF6E8B" w:rsidRPr="00FE348F">
        <w:rPr>
          <w:rFonts w:ascii="Palatino Linotype" w:hAnsi="Palatino Linotype"/>
        </w:rPr>
        <w:t xml:space="preserve">Article </w:t>
      </w:r>
      <w:r w:rsidR="00920E36" w:rsidRPr="00FE348F">
        <w:rPr>
          <w:rFonts w:ascii="Palatino Linotype" w:hAnsi="Palatino Linotype"/>
        </w:rPr>
        <w:t>8</w:t>
      </w:r>
      <w:r w:rsidR="00E95B5D" w:rsidRPr="00FE348F">
        <w:rPr>
          <w:rFonts w:ascii="Palatino Linotype" w:hAnsi="Palatino Linotype"/>
          <w:b/>
        </w:rPr>
        <w:t>)</w:t>
      </w:r>
      <w:r w:rsidR="00A21101" w:rsidRPr="00FE348F">
        <w:rPr>
          <w:rFonts w:ascii="Palatino Linotype" w:hAnsi="Palatino Linotype"/>
        </w:rPr>
        <w:t>;</w:t>
      </w:r>
    </w:p>
    <w:p w14:paraId="4C72C46F" w14:textId="77777777" w:rsidR="00920E36" w:rsidRPr="00FE348F" w:rsidRDefault="00DB47F5"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11</w:t>
      </w:r>
      <w:r w:rsidRPr="00FE348F">
        <w:rPr>
          <w:rFonts w:ascii="Palatino Linotype" w:hAnsi="Palatino Linotype"/>
        </w:rPr>
        <w:t xml:space="preserve">. </w:t>
      </w:r>
      <w:r w:rsidR="00341F8B" w:rsidRPr="00FE348F">
        <w:rPr>
          <w:rFonts w:ascii="Palatino Linotype" w:hAnsi="Palatino Linotype"/>
        </w:rPr>
        <w:t xml:space="preserve">Ensure </w:t>
      </w:r>
      <w:r w:rsidR="00A21101" w:rsidRPr="00FE348F">
        <w:rPr>
          <w:rFonts w:ascii="Palatino Linotype" w:hAnsi="Palatino Linotype"/>
        </w:rPr>
        <w:t>that all partners have a proper analytical accounting system; the accounting system must be in line with the national legislation</w:t>
      </w:r>
      <w:r w:rsidR="00920E36" w:rsidRPr="00FE348F">
        <w:rPr>
          <w:rFonts w:ascii="Palatino Linotype" w:hAnsi="Palatino Linotype"/>
        </w:rPr>
        <w:t>;</w:t>
      </w:r>
    </w:p>
    <w:p w14:paraId="69E6B33C" w14:textId="77777777" w:rsidR="00A21101" w:rsidRPr="00FE348F" w:rsidRDefault="00920E36"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ab/>
      </w:r>
      <w:r w:rsidR="00341F8B" w:rsidRPr="00FE348F">
        <w:rPr>
          <w:rFonts w:ascii="Palatino Linotype" w:hAnsi="Palatino Linotype"/>
        </w:rPr>
        <w:t>12</w:t>
      </w:r>
      <w:r w:rsidRPr="00FE348F">
        <w:rPr>
          <w:rFonts w:ascii="Palatino Linotype" w:hAnsi="Palatino Linotype"/>
        </w:rPr>
        <w:t xml:space="preserve">. </w:t>
      </w:r>
      <w:r w:rsidR="00341F8B" w:rsidRPr="00FE348F">
        <w:rPr>
          <w:rFonts w:ascii="Palatino Linotype" w:hAnsi="Palatino Linotype"/>
        </w:rPr>
        <w:t xml:space="preserve">Observe </w:t>
      </w:r>
      <w:r w:rsidRPr="00FE348F">
        <w:rPr>
          <w:rFonts w:ascii="Palatino Linotype" w:hAnsi="Palatino Linotype"/>
        </w:rPr>
        <w:t>and make sure that the partners observe the provisions of the Project Implementation Manual (published on the Programme website</w:t>
      </w:r>
      <w:r w:rsidR="00341F8B" w:rsidRPr="00FE348F">
        <w:rPr>
          <w:rFonts w:ascii="Palatino Linotype" w:hAnsi="Palatino Linotype"/>
        </w:rPr>
        <w:t xml:space="preserve"> http://www.ipacbc-bgtr.eu</w:t>
      </w:r>
      <w:r w:rsidRPr="00FE348F">
        <w:rPr>
          <w:rFonts w:ascii="Palatino Linotype" w:hAnsi="Palatino Linotype"/>
        </w:rPr>
        <w:t>);</w:t>
      </w:r>
    </w:p>
    <w:p w14:paraId="5276E7A0" w14:textId="77777777" w:rsidR="007B1DAA" w:rsidRPr="00FE348F" w:rsidRDefault="007B1DAA" w:rsidP="00A94EDF">
      <w:pPr>
        <w:widowControl w:val="0"/>
        <w:tabs>
          <w:tab w:val="left" w:pos="-1440"/>
          <w:tab w:val="left" w:pos="-720"/>
          <w:tab w:val="left" w:pos="0"/>
        </w:tabs>
        <w:jc w:val="both"/>
        <w:rPr>
          <w:rFonts w:ascii="Palatino Linotype" w:hAnsi="Palatino Linotype"/>
        </w:rPr>
      </w:pPr>
    </w:p>
    <w:p w14:paraId="36A0D55E" w14:textId="77777777" w:rsidR="00A21101" w:rsidRPr="00FE348F" w:rsidRDefault="00A21101" w:rsidP="00DC5A3B">
      <w:pPr>
        <w:pStyle w:val="xl31"/>
        <w:widowControl w:val="0"/>
        <w:numPr>
          <w:ilvl w:val="0"/>
          <w:numId w:val="6"/>
        </w:numPr>
        <w:tabs>
          <w:tab w:val="clear" w:pos="360"/>
          <w:tab w:val="left" w:pos="-1440"/>
          <w:tab w:val="left" w:pos="-720"/>
          <w:tab w:val="num" w:pos="0"/>
          <w:tab w:val="left" w:pos="567"/>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L</w:t>
      </w:r>
      <w:r w:rsidR="00DB47F5" w:rsidRPr="00FE348F">
        <w:rPr>
          <w:rFonts w:ascii="Palatino Linotype" w:eastAsia="Times New Roman" w:hAnsi="Palatino Linotype"/>
        </w:rPr>
        <w:t xml:space="preserve">P </w:t>
      </w:r>
      <w:r w:rsidR="005F017F" w:rsidRPr="00FE348F">
        <w:rPr>
          <w:rFonts w:ascii="Palatino Linotype" w:eastAsia="Times New Roman" w:hAnsi="Palatino Linotype"/>
        </w:rPr>
        <w:t xml:space="preserve">ensures </w:t>
      </w:r>
      <w:r w:rsidRPr="00FE348F">
        <w:rPr>
          <w:rFonts w:ascii="Palatino Linotype" w:eastAsia="Times New Roman" w:hAnsi="Palatino Linotype"/>
        </w:rPr>
        <w:t>that the controllers have verified the expenditure</w:t>
      </w:r>
      <w:r w:rsidR="007F6A15" w:rsidRPr="00FE348F">
        <w:rPr>
          <w:rFonts w:ascii="Palatino Linotype" w:eastAsia="Times New Roman" w:hAnsi="Palatino Linotype"/>
        </w:rPr>
        <w:t>s</w:t>
      </w:r>
      <w:r w:rsidRPr="00FE348F">
        <w:rPr>
          <w:rFonts w:ascii="Palatino Linotype" w:eastAsia="Times New Roman" w:hAnsi="Palatino Linotype"/>
        </w:rPr>
        <w:t xml:space="preserve"> presented by the partners</w:t>
      </w:r>
      <w:r w:rsidR="007F6A15" w:rsidRPr="00FE348F">
        <w:rPr>
          <w:rFonts w:ascii="Palatino Linotype" w:eastAsia="Times New Roman" w:hAnsi="Palatino Linotype"/>
        </w:rPr>
        <w:t>,</w:t>
      </w:r>
      <w:r w:rsidRPr="00FE348F">
        <w:rPr>
          <w:rFonts w:ascii="Palatino Linotype" w:eastAsia="Times New Roman" w:hAnsi="Palatino Linotype"/>
        </w:rPr>
        <w:t xml:space="preserve"> participating in the operation.</w:t>
      </w:r>
    </w:p>
    <w:p w14:paraId="532654BC" w14:textId="77777777" w:rsidR="007B1DAA" w:rsidRPr="00FE348F" w:rsidRDefault="007B1DAA" w:rsidP="00530DE0">
      <w:pPr>
        <w:pStyle w:val="xl31"/>
        <w:widowControl w:val="0"/>
        <w:tabs>
          <w:tab w:val="left" w:pos="-1440"/>
          <w:tab w:val="left" w:pos="-720"/>
        </w:tabs>
        <w:spacing w:before="0" w:beforeAutospacing="0" w:after="0" w:afterAutospacing="0"/>
        <w:rPr>
          <w:rFonts w:ascii="Palatino Linotype" w:eastAsia="Times New Roman" w:hAnsi="Palatino Linotype"/>
        </w:rPr>
      </w:pPr>
    </w:p>
    <w:p w14:paraId="008D851F" w14:textId="77777777" w:rsidR="00A21101" w:rsidRPr="00FE348F" w:rsidRDefault="00A21101" w:rsidP="00DC5A3B">
      <w:pPr>
        <w:widowControl w:val="0"/>
        <w:numPr>
          <w:ilvl w:val="0"/>
          <w:numId w:val="6"/>
        </w:numPr>
        <w:tabs>
          <w:tab w:val="clear" w:pos="360"/>
          <w:tab w:val="left" w:pos="-1440"/>
          <w:tab w:val="left" w:pos="-720"/>
          <w:tab w:val="num" w:pos="0"/>
          <w:tab w:val="left" w:pos="567"/>
        </w:tabs>
        <w:ind w:left="0" w:firstLine="0"/>
        <w:jc w:val="both"/>
        <w:rPr>
          <w:rFonts w:ascii="Palatino Linotype" w:hAnsi="Palatino Linotype"/>
        </w:rPr>
      </w:pPr>
      <w:r w:rsidRPr="00FE348F">
        <w:rPr>
          <w:rFonts w:ascii="Palatino Linotype" w:hAnsi="Palatino Linotype"/>
        </w:rPr>
        <w:t xml:space="preserve">The </w:t>
      </w:r>
      <w:r w:rsidR="00F937AB" w:rsidRPr="00FE348F">
        <w:rPr>
          <w:rFonts w:ascii="Palatino Linotype" w:hAnsi="Palatino Linotype"/>
        </w:rPr>
        <w:t xml:space="preserve">aggregated request for payment </w:t>
      </w:r>
      <w:r w:rsidRPr="00FE348F">
        <w:rPr>
          <w:rFonts w:ascii="Palatino Linotype" w:hAnsi="Palatino Linotype"/>
        </w:rPr>
        <w:t>and the progress report contain information consolidated by the L</w:t>
      </w:r>
      <w:r w:rsidR="00DB47F5" w:rsidRPr="00FE348F">
        <w:rPr>
          <w:rFonts w:ascii="Palatino Linotype" w:hAnsi="Palatino Linotype"/>
        </w:rPr>
        <w:t>P</w:t>
      </w:r>
      <w:r w:rsidRPr="00FE348F">
        <w:rPr>
          <w:rFonts w:ascii="Palatino Linotype" w:hAnsi="Palatino Linotype"/>
        </w:rPr>
        <w:t xml:space="preserve"> at operation level; thus, the L</w:t>
      </w:r>
      <w:r w:rsidR="00DB47F5" w:rsidRPr="00FE348F">
        <w:rPr>
          <w:rFonts w:ascii="Palatino Linotype" w:hAnsi="Palatino Linotype"/>
        </w:rPr>
        <w:t xml:space="preserve">P </w:t>
      </w:r>
      <w:r w:rsidRPr="00FE348F">
        <w:rPr>
          <w:rFonts w:ascii="Palatino Linotype" w:hAnsi="Palatino Linotype"/>
        </w:rPr>
        <w:t xml:space="preserve">presents </w:t>
      </w:r>
      <w:r w:rsidR="00F937AB" w:rsidRPr="00FE348F">
        <w:rPr>
          <w:rFonts w:ascii="Palatino Linotype" w:hAnsi="Palatino Linotype"/>
        </w:rPr>
        <w:t xml:space="preserve">aggregated request for payment </w:t>
      </w:r>
      <w:r w:rsidRPr="00FE348F">
        <w:rPr>
          <w:rFonts w:ascii="Palatino Linotype" w:hAnsi="Palatino Linotype"/>
        </w:rPr>
        <w:t xml:space="preserve">and </w:t>
      </w:r>
      <w:r w:rsidR="00F937AB" w:rsidRPr="00FE348F">
        <w:rPr>
          <w:rFonts w:ascii="Palatino Linotype" w:hAnsi="Palatino Linotype"/>
        </w:rPr>
        <w:t xml:space="preserve">project </w:t>
      </w:r>
      <w:r w:rsidRPr="00FE348F">
        <w:rPr>
          <w:rFonts w:ascii="Palatino Linotype" w:hAnsi="Palatino Linotype"/>
        </w:rPr>
        <w:t xml:space="preserve">progress reports, being responsible for collecting documents and information from </w:t>
      </w:r>
      <w:r w:rsidR="005F017F" w:rsidRPr="00FE348F">
        <w:rPr>
          <w:rFonts w:ascii="Palatino Linotype" w:hAnsi="Palatino Linotype"/>
        </w:rPr>
        <w:t xml:space="preserve">each </w:t>
      </w:r>
      <w:r w:rsidRPr="00FE348F">
        <w:rPr>
          <w:rFonts w:ascii="Palatino Linotype" w:hAnsi="Palatino Linotype"/>
        </w:rPr>
        <w:t>partner.</w:t>
      </w:r>
    </w:p>
    <w:p w14:paraId="50389B0D" w14:textId="77777777" w:rsidR="00080AFF" w:rsidRPr="00FE348F" w:rsidRDefault="00080AFF" w:rsidP="00903893">
      <w:pPr>
        <w:pStyle w:val="ListParagraph"/>
        <w:rPr>
          <w:rFonts w:ascii="Palatino Linotype" w:hAnsi="Palatino Linotype"/>
        </w:rPr>
      </w:pPr>
    </w:p>
    <w:p w14:paraId="26A122AF" w14:textId="77777777" w:rsidR="00080AFF" w:rsidRPr="00FE348F" w:rsidRDefault="00080AFF" w:rsidP="00DC5A3B">
      <w:pPr>
        <w:widowControl w:val="0"/>
        <w:numPr>
          <w:ilvl w:val="0"/>
          <w:numId w:val="6"/>
        </w:numPr>
        <w:tabs>
          <w:tab w:val="clear" w:pos="360"/>
          <w:tab w:val="left" w:pos="-1440"/>
          <w:tab w:val="left" w:pos="-720"/>
          <w:tab w:val="num" w:pos="0"/>
          <w:tab w:val="left" w:pos="567"/>
        </w:tabs>
        <w:ind w:left="0" w:firstLine="0"/>
        <w:jc w:val="both"/>
        <w:rPr>
          <w:rFonts w:ascii="Palatino Linotype" w:hAnsi="Palatino Linotype"/>
        </w:rPr>
      </w:pPr>
      <w:r w:rsidRPr="00FE348F">
        <w:rPr>
          <w:rFonts w:ascii="Palatino Linotype" w:hAnsi="Palatino Linotype"/>
        </w:rPr>
        <w:t>The LP ensures the strict observance of the terms specified in Art. 7, Art. 8 and Art. 9 of this contract in connection with the submission of project progress report, request for verification of expenditures by the controller and the submission of requests for payment.</w:t>
      </w:r>
    </w:p>
    <w:p w14:paraId="0EBC542A" w14:textId="77777777" w:rsidR="003318E1" w:rsidRPr="00FE348F" w:rsidRDefault="003318E1" w:rsidP="00A94EDF">
      <w:pPr>
        <w:widowControl w:val="0"/>
        <w:tabs>
          <w:tab w:val="left" w:pos="-1440"/>
          <w:tab w:val="left" w:pos="-720"/>
        </w:tabs>
        <w:jc w:val="both"/>
        <w:rPr>
          <w:rFonts w:ascii="Palatino Linotype" w:hAnsi="Palatino Linotype"/>
        </w:rPr>
      </w:pPr>
    </w:p>
    <w:p w14:paraId="69F598C3" w14:textId="77777777" w:rsidR="00A21101" w:rsidRPr="00FE348F" w:rsidRDefault="00A21101" w:rsidP="00DC5A3B">
      <w:pPr>
        <w:widowControl w:val="0"/>
        <w:numPr>
          <w:ilvl w:val="0"/>
          <w:numId w:val="6"/>
        </w:numPr>
        <w:tabs>
          <w:tab w:val="clear" w:pos="360"/>
          <w:tab w:val="left" w:pos="-1440"/>
          <w:tab w:val="left" w:pos="-720"/>
          <w:tab w:val="num" w:pos="0"/>
          <w:tab w:val="left" w:pos="567"/>
        </w:tabs>
        <w:ind w:left="0" w:firstLine="0"/>
        <w:jc w:val="both"/>
        <w:rPr>
          <w:rFonts w:ascii="Palatino Linotype" w:hAnsi="Palatino Linotype"/>
        </w:rPr>
      </w:pPr>
      <w:r w:rsidRPr="00FE348F">
        <w:rPr>
          <w:rFonts w:ascii="Palatino Linotype" w:hAnsi="Palatino Linotype"/>
        </w:rPr>
        <w:t>L</w:t>
      </w:r>
      <w:r w:rsidR="00DB47F5" w:rsidRPr="00FE348F">
        <w:rPr>
          <w:rFonts w:ascii="Palatino Linotype" w:hAnsi="Palatino Linotype"/>
        </w:rPr>
        <w:t xml:space="preserve">P </w:t>
      </w:r>
      <w:r w:rsidRPr="00FE348F">
        <w:rPr>
          <w:rFonts w:ascii="Palatino Linotype" w:hAnsi="Palatino Linotype"/>
        </w:rPr>
        <w:t>is liable towards the M</w:t>
      </w:r>
      <w:r w:rsidR="00DB47F5" w:rsidRPr="00FE348F">
        <w:rPr>
          <w:rFonts w:ascii="Palatino Linotype" w:hAnsi="Palatino Linotype"/>
        </w:rPr>
        <w:t xml:space="preserve">A </w:t>
      </w:r>
      <w:r w:rsidR="000C4407" w:rsidRPr="00FE348F">
        <w:rPr>
          <w:rFonts w:ascii="Palatino Linotype" w:hAnsi="Palatino Linotype"/>
        </w:rPr>
        <w:t>to ensure</w:t>
      </w:r>
      <w:r w:rsidRPr="00FE348F">
        <w:rPr>
          <w:rFonts w:ascii="Palatino Linotype" w:hAnsi="Palatino Linotype"/>
        </w:rPr>
        <w:t xml:space="preserve"> that all of its partners have a legal status, that they have capacity to manage the operation, that they observe the </w:t>
      </w:r>
      <w:r w:rsidR="00072607" w:rsidRPr="00FE348F">
        <w:rPr>
          <w:rFonts w:ascii="Palatino Linotype" w:hAnsi="Palatino Linotype"/>
        </w:rPr>
        <w:t>rules for implementation of the project</w:t>
      </w:r>
      <w:r w:rsidRPr="00FE348F">
        <w:rPr>
          <w:rFonts w:ascii="Palatino Linotype" w:hAnsi="Palatino Linotype"/>
        </w:rPr>
        <w:t>. Moreover the L</w:t>
      </w:r>
      <w:r w:rsidR="00DB47F5" w:rsidRPr="00FE348F">
        <w:rPr>
          <w:rFonts w:ascii="Palatino Linotype" w:hAnsi="Palatino Linotype"/>
        </w:rPr>
        <w:t xml:space="preserve">P </w:t>
      </w:r>
      <w:r w:rsidRPr="00FE348F">
        <w:rPr>
          <w:rFonts w:ascii="Palatino Linotype" w:hAnsi="Palatino Linotype"/>
        </w:rPr>
        <w:t>is liable towards the M</w:t>
      </w:r>
      <w:r w:rsidR="00DB47F5" w:rsidRPr="00FE348F">
        <w:rPr>
          <w:rFonts w:ascii="Palatino Linotype" w:hAnsi="Palatino Linotype"/>
        </w:rPr>
        <w:t xml:space="preserve">A </w:t>
      </w:r>
      <w:r w:rsidR="000C4407" w:rsidRPr="00FE348F">
        <w:rPr>
          <w:rFonts w:ascii="Palatino Linotype" w:hAnsi="Palatino Linotype"/>
        </w:rPr>
        <w:t>to ensure</w:t>
      </w:r>
      <w:r w:rsidRPr="00FE348F">
        <w:rPr>
          <w:rFonts w:ascii="Palatino Linotype" w:hAnsi="Palatino Linotype"/>
        </w:rPr>
        <w:t xml:space="preserve"> that its partners fulfill their obligations under this </w:t>
      </w:r>
      <w:r w:rsidR="00EF6E8B" w:rsidRPr="00FE348F">
        <w:rPr>
          <w:rFonts w:ascii="Palatino Linotype" w:hAnsi="Palatino Linotype"/>
        </w:rPr>
        <w:t>Contract</w:t>
      </w:r>
      <w:r w:rsidRPr="00FE348F">
        <w:rPr>
          <w:rFonts w:ascii="Palatino Linotype" w:hAnsi="Palatino Linotype"/>
        </w:rPr>
        <w:t>. The L</w:t>
      </w:r>
      <w:r w:rsidR="00DB47F5" w:rsidRPr="00FE348F">
        <w:rPr>
          <w:rFonts w:ascii="Palatino Linotype" w:hAnsi="Palatino Linotype"/>
        </w:rPr>
        <w:t xml:space="preserve">P </w:t>
      </w:r>
      <w:r w:rsidRPr="00FE348F">
        <w:rPr>
          <w:rFonts w:ascii="Palatino Linotype" w:hAnsi="Palatino Linotype"/>
        </w:rPr>
        <w:t>is also liable towards the M</w:t>
      </w:r>
      <w:r w:rsidR="00DB47F5" w:rsidRPr="00FE348F">
        <w:rPr>
          <w:rFonts w:ascii="Palatino Linotype" w:hAnsi="Palatino Linotype"/>
        </w:rPr>
        <w:t xml:space="preserve">A </w:t>
      </w:r>
      <w:r w:rsidRPr="00FE348F">
        <w:rPr>
          <w:rFonts w:ascii="Palatino Linotype" w:hAnsi="Palatino Linotype"/>
        </w:rPr>
        <w:t>for all irregularities, even those committed by the partners.</w:t>
      </w:r>
    </w:p>
    <w:p w14:paraId="0DF251F3" w14:textId="77777777" w:rsidR="003318E1" w:rsidRPr="00FE348F" w:rsidRDefault="003318E1" w:rsidP="00A94EDF">
      <w:pPr>
        <w:widowControl w:val="0"/>
        <w:tabs>
          <w:tab w:val="left" w:pos="-1440"/>
          <w:tab w:val="left" w:pos="-720"/>
        </w:tabs>
        <w:jc w:val="both"/>
        <w:rPr>
          <w:rFonts w:ascii="Palatino Linotype" w:hAnsi="Palatino Linotype"/>
        </w:rPr>
      </w:pPr>
    </w:p>
    <w:p w14:paraId="243E9A57" w14:textId="77777777" w:rsidR="003318E1" w:rsidRPr="00FE348F" w:rsidRDefault="00A21101" w:rsidP="00DC5A3B">
      <w:pPr>
        <w:widowControl w:val="0"/>
        <w:numPr>
          <w:ilvl w:val="0"/>
          <w:numId w:val="6"/>
        </w:numPr>
        <w:tabs>
          <w:tab w:val="clear" w:pos="360"/>
          <w:tab w:val="left" w:pos="-1440"/>
          <w:tab w:val="left" w:pos="-720"/>
          <w:tab w:val="left" w:pos="0"/>
          <w:tab w:val="left" w:pos="567"/>
        </w:tabs>
        <w:ind w:left="0" w:firstLine="0"/>
        <w:jc w:val="both"/>
        <w:rPr>
          <w:rFonts w:ascii="Palatino Linotype" w:hAnsi="Palatino Linotype"/>
        </w:rPr>
      </w:pPr>
      <w:r w:rsidRPr="00FE348F">
        <w:rPr>
          <w:rFonts w:ascii="Palatino Linotype" w:hAnsi="Palatino Linotype"/>
        </w:rPr>
        <w:t>The L</w:t>
      </w:r>
      <w:r w:rsidR="00DB47F5" w:rsidRPr="00FE348F">
        <w:rPr>
          <w:rFonts w:ascii="Palatino Linotype" w:hAnsi="Palatino Linotype"/>
        </w:rPr>
        <w:t xml:space="preserve">P </w:t>
      </w:r>
      <w:r w:rsidRPr="00FE348F">
        <w:rPr>
          <w:rFonts w:ascii="Palatino Linotype" w:hAnsi="Palatino Linotype"/>
        </w:rPr>
        <w:t>answer</w:t>
      </w:r>
      <w:r w:rsidR="00DB47F5" w:rsidRPr="00FE348F">
        <w:rPr>
          <w:rFonts w:ascii="Palatino Linotype" w:hAnsi="Palatino Linotype"/>
        </w:rPr>
        <w:t>s to</w:t>
      </w:r>
      <w:r w:rsidRPr="00FE348F">
        <w:rPr>
          <w:rFonts w:ascii="Palatino Linotype" w:hAnsi="Palatino Linotype"/>
        </w:rPr>
        <w:t xml:space="preserve"> all written requests from the M</w:t>
      </w:r>
      <w:r w:rsidR="00DB47F5" w:rsidRPr="00FE348F">
        <w:rPr>
          <w:rFonts w:ascii="Palatino Linotype" w:hAnsi="Palatino Linotype"/>
        </w:rPr>
        <w:t>A</w:t>
      </w:r>
      <w:r w:rsidRPr="00FE348F">
        <w:rPr>
          <w:rFonts w:ascii="Palatino Linotype" w:hAnsi="Palatino Linotype"/>
        </w:rPr>
        <w:t>, J</w:t>
      </w:r>
      <w:r w:rsidR="00DB47F5" w:rsidRPr="00FE348F">
        <w:rPr>
          <w:rFonts w:ascii="Palatino Linotype" w:hAnsi="Palatino Linotype"/>
        </w:rPr>
        <w:t xml:space="preserve">S </w:t>
      </w:r>
      <w:r w:rsidRPr="00FE348F">
        <w:rPr>
          <w:rFonts w:ascii="Palatino Linotype" w:hAnsi="Palatino Linotype"/>
        </w:rPr>
        <w:t>or other bodies involved in the implementation of the Programme</w:t>
      </w:r>
      <w:r w:rsidR="000C4407" w:rsidRPr="00FE348F">
        <w:rPr>
          <w:rFonts w:ascii="Palatino Linotype" w:hAnsi="Palatino Linotype"/>
        </w:rPr>
        <w:t>,</w:t>
      </w:r>
      <w:r w:rsidRPr="00FE348F">
        <w:rPr>
          <w:rFonts w:ascii="Palatino Linotype" w:hAnsi="Palatino Linotype"/>
        </w:rPr>
        <w:t xml:space="preserve"> within the deadline stipulated in the respective request. In case such request refer</w:t>
      </w:r>
      <w:r w:rsidR="009261F2" w:rsidRPr="00FE348F">
        <w:rPr>
          <w:rFonts w:ascii="Palatino Linotype" w:hAnsi="Palatino Linotype"/>
        </w:rPr>
        <w:t>s</w:t>
      </w:r>
      <w:r w:rsidRPr="00FE348F">
        <w:rPr>
          <w:rFonts w:ascii="Palatino Linotype" w:hAnsi="Palatino Linotype"/>
        </w:rPr>
        <w:t xml:space="preserve"> to additional implementation reports, the L</w:t>
      </w:r>
      <w:r w:rsidR="00DB47F5" w:rsidRPr="00FE348F">
        <w:rPr>
          <w:rFonts w:ascii="Palatino Linotype" w:hAnsi="Palatino Linotype"/>
        </w:rPr>
        <w:t xml:space="preserve">P </w:t>
      </w:r>
      <w:r w:rsidRPr="00FE348F">
        <w:rPr>
          <w:rFonts w:ascii="Palatino Linotype" w:hAnsi="Palatino Linotype"/>
        </w:rPr>
        <w:t>is responsible for gathering the information from all partners in due time.</w:t>
      </w:r>
    </w:p>
    <w:p w14:paraId="10B3C4E3" w14:textId="77777777" w:rsidR="00A21101" w:rsidRPr="00FE348F" w:rsidRDefault="00A21101" w:rsidP="00A94EDF">
      <w:pPr>
        <w:widowControl w:val="0"/>
        <w:tabs>
          <w:tab w:val="left" w:pos="-1440"/>
          <w:tab w:val="left" w:pos="-720"/>
          <w:tab w:val="left" w:pos="0"/>
        </w:tabs>
        <w:jc w:val="both"/>
        <w:rPr>
          <w:rFonts w:ascii="Palatino Linotype" w:hAnsi="Palatino Linotype"/>
        </w:rPr>
      </w:pPr>
    </w:p>
    <w:p w14:paraId="5B9504AA" w14:textId="77777777" w:rsidR="00A21101" w:rsidRPr="00FE348F" w:rsidRDefault="00A21101" w:rsidP="00DC5A3B">
      <w:pPr>
        <w:widowControl w:val="0"/>
        <w:numPr>
          <w:ilvl w:val="0"/>
          <w:numId w:val="6"/>
        </w:numPr>
        <w:tabs>
          <w:tab w:val="clear" w:pos="360"/>
          <w:tab w:val="left" w:pos="-1440"/>
          <w:tab w:val="left" w:pos="-720"/>
          <w:tab w:val="left" w:pos="567"/>
        </w:tabs>
        <w:ind w:left="0" w:firstLine="0"/>
        <w:jc w:val="both"/>
        <w:rPr>
          <w:rFonts w:ascii="Palatino Linotype" w:hAnsi="Palatino Linotype"/>
        </w:rPr>
      </w:pPr>
      <w:r w:rsidRPr="00FE348F">
        <w:rPr>
          <w:rFonts w:ascii="Palatino Linotype" w:hAnsi="Palatino Linotype"/>
        </w:rPr>
        <w:lastRenderedPageBreak/>
        <w:t>The L</w:t>
      </w:r>
      <w:r w:rsidR="00DB47F5" w:rsidRPr="00FE348F">
        <w:rPr>
          <w:rFonts w:ascii="Palatino Linotype" w:hAnsi="Palatino Linotype"/>
        </w:rPr>
        <w:t xml:space="preserve">P </w:t>
      </w:r>
      <w:r w:rsidR="009F1B79" w:rsidRPr="00FE348F">
        <w:rPr>
          <w:rFonts w:ascii="Palatino Linotype" w:hAnsi="Palatino Linotype"/>
        </w:rPr>
        <w:t xml:space="preserve">and its partner/s take </w:t>
      </w:r>
      <w:r w:rsidRPr="00FE348F">
        <w:rPr>
          <w:rFonts w:ascii="Palatino Linotype" w:hAnsi="Palatino Linotype"/>
        </w:rPr>
        <w:t>full responsibility for the damages</w:t>
      </w:r>
      <w:r w:rsidR="00A84DC7" w:rsidRPr="00FE348F">
        <w:rPr>
          <w:rFonts w:ascii="Palatino Linotype" w:hAnsi="Palatino Linotype"/>
        </w:rPr>
        <w:t>,</w:t>
      </w:r>
      <w:r w:rsidRPr="00FE348F">
        <w:rPr>
          <w:rFonts w:ascii="Palatino Linotype" w:hAnsi="Palatino Linotype"/>
        </w:rPr>
        <w:t xml:space="preserve"> caused to third parties from its own fault</w:t>
      </w:r>
      <w:r w:rsidR="00A84DC7" w:rsidRPr="00FE348F">
        <w:rPr>
          <w:rFonts w:ascii="Palatino Linotype" w:hAnsi="Palatino Linotype"/>
        </w:rPr>
        <w:t>,</w:t>
      </w:r>
      <w:r w:rsidRPr="00FE348F">
        <w:rPr>
          <w:rFonts w:ascii="Palatino Linotype" w:hAnsi="Palatino Linotype"/>
        </w:rPr>
        <w:t xml:space="preserve"> during the implementation of the operation. </w:t>
      </w:r>
      <w:r w:rsidR="00072607" w:rsidRPr="00FE348F">
        <w:rPr>
          <w:rFonts w:ascii="Palatino Linotype" w:hAnsi="Palatino Linotype"/>
        </w:rPr>
        <w:t xml:space="preserve">The </w:t>
      </w:r>
      <w:r w:rsidRPr="00FE348F">
        <w:rPr>
          <w:rFonts w:ascii="Palatino Linotype" w:hAnsi="Palatino Linotype"/>
        </w:rPr>
        <w:t>M</w:t>
      </w:r>
      <w:r w:rsidR="00245B28" w:rsidRPr="00FE348F">
        <w:rPr>
          <w:rFonts w:ascii="Palatino Linotype" w:hAnsi="Palatino Linotype"/>
        </w:rPr>
        <w:t xml:space="preserve">A </w:t>
      </w:r>
      <w:r w:rsidRPr="00FE348F">
        <w:rPr>
          <w:rFonts w:ascii="Palatino Linotype" w:hAnsi="Palatino Linotype"/>
        </w:rPr>
        <w:t>has no responsibility for the damages</w:t>
      </w:r>
      <w:r w:rsidR="00A84DC7" w:rsidRPr="00FE348F">
        <w:rPr>
          <w:rFonts w:ascii="Palatino Linotype" w:hAnsi="Palatino Linotype"/>
        </w:rPr>
        <w:t>,</w:t>
      </w:r>
      <w:r w:rsidRPr="00FE348F">
        <w:rPr>
          <w:rFonts w:ascii="Palatino Linotype" w:hAnsi="Palatino Linotype"/>
        </w:rPr>
        <w:t xml:space="preserve"> caused to third parties</w:t>
      </w:r>
      <w:r w:rsidR="00A84DC7" w:rsidRPr="00FE348F">
        <w:rPr>
          <w:rFonts w:ascii="Palatino Linotype" w:hAnsi="Palatino Linotype"/>
        </w:rPr>
        <w:t>,</w:t>
      </w:r>
      <w:r w:rsidRPr="00FE348F">
        <w:rPr>
          <w:rFonts w:ascii="Palatino Linotype" w:hAnsi="Palatino Linotype"/>
        </w:rPr>
        <w:t xml:space="preserve"> as a result of executing the </w:t>
      </w:r>
      <w:r w:rsidR="00EF6E8B" w:rsidRPr="00FE348F">
        <w:rPr>
          <w:rFonts w:ascii="Palatino Linotype" w:hAnsi="Palatino Linotype"/>
        </w:rPr>
        <w:t>Contract</w:t>
      </w:r>
      <w:r w:rsidRPr="00FE348F">
        <w:rPr>
          <w:rFonts w:ascii="Palatino Linotype" w:hAnsi="Palatino Linotype"/>
        </w:rPr>
        <w:t>.</w:t>
      </w:r>
    </w:p>
    <w:p w14:paraId="7EE0E38B" w14:textId="77777777" w:rsidR="003318E1" w:rsidRPr="00FE348F" w:rsidRDefault="003318E1" w:rsidP="00A94EDF">
      <w:pPr>
        <w:widowControl w:val="0"/>
        <w:tabs>
          <w:tab w:val="left" w:pos="-1440"/>
          <w:tab w:val="left" w:pos="-720"/>
        </w:tabs>
        <w:jc w:val="both"/>
        <w:rPr>
          <w:rFonts w:ascii="Palatino Linotype" w:hAnsi="Palatino Linotype"/>
        </w:rPr>
      </w:pPr>
    </w:p>
    <w:p w14:paraId="14863A05" w14:textId="77777777" w:rsidR="00A21101" w:rsidRPr="00FE348F" w:rsidRDefault="00A21101" w:rsidP="0050357D">
      <w:pPr>
        <w:pStyle w:val="xl31"/>
        <w:widowControl w:val="0"/>
        <w:numPr>
          <w:ilvl w:val="0"/>
          <w:numId w:val="6"/>
        </w:numPr>
        <w:tabs>
          <w:tab w:val="clear" w:pos="360"/>
          <w:tab w:val="left" w:pos="-1440"/>
          <w:tab w:val="left" w:pos="-720"/>
          <w:tab w:val="num" w:pos="0"/>
          <w:tab w:val="left" w:pos="567"/>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L</w:t>
      </w:r>
      <w:r w:rsidR="00072607" w:rsidRPr="00FE348F">
        <w:rPr>
          <w:rFonts w:ascii="Palatino Linotype" w:eastAsia="Times New Roman" w:hAnsi="Palatino Linotype"/>
        </w:rPr>
        <w:t xml:space="preserve">ead </w:t>
      </w:r>
      <w:r w:rsidRPr="00FE348F">
        <w:rPr>
          <w:rFonts w:ascii="Palatino Linotype" w:eastAsia="Times New Roman" w:hAnsi="Palatino Linotype"/>
        </w:rPr>
        <w:t>P</w:t>
      </w:r>
      <w:r w:rsidR="00072607" w:rsidRPr="00FE348F">
        <w:rPr>
          <w:rFonts w:ascii="Palatino Linotype" w:eastAsia="Times New Roman" w:hAnsi="Palatino Linotype"/>
        </w:rPr>
        <w:t>artner</w:t>
      </w:r>
      <w:r w:rsidRPr="00FE348F">
        <w:rPr>
          <w:rFonts w:ascii="Palatino Linotype" w:eastAsia="Times New Roman" w:hAnsi="Palatino Linotype"/>
        </w:rPr>
        <w:t xml:space="preserve"> </w:t>
      </w:r>
      <w:r w:rsidR="009F1B79" w:rsidRPr="00FE348F">
        <w:rPr>
          <w:rFonts w:ascii="Palatino Linotype" w:eastAsia="Times New Roman" w:hAnsi="Palatino Linotype"/>
        </w:rPr>
        <w:t xml:space="preserve">and its partner/s </w:t>
      </w:r>
      <w:r w:rsidRPr="00FE348F">
        <w:rPr>
          <w:rFonts w:ascii="Palatino Linotype" w:eastAsia="Times New Roman" w:hAnsi="Palatino Linotype"/>
        </w:rPr>
        <w:t>must not receive or have received money from other Programmes</w:t>
      </w:r>
      <w:r w:rsidR="0061544C" w:rsidRPr="00FE348F">
        <w:rPr>
          <w:rFonts w:ascii="Palatino Linotype" w:eastAsia="Times New Roman" w:hAnsi="Palatino Linotype"/>
        </w:rPr>
        <w:t xml:space="preserve"> or </w:t>
      </w:r>
      <w:r w:rsidR="00E75848" w:rsidRPr="00FE348F">
        <w:rPr>
          <w:rFonts w:ascii="Palatino Linotype" w:eastAsia="Times New Roman" w:hAnsi="Palatino Linotype"/>
        </w:rPr>
        <w:t xml:space="preserve">public </w:t>
      </w:r>
      <w:r w:rsidR="0061544C" w:rsidRPr="00FE348F">
        <w:rPr>
          <w:rFonts w:ascii="Palatino Linotype" w:eastAsia="Times New Roman" w:hAnsi="Palatino Linotype"/>
        </w:rPr>
        <w:t>financing</w:t>
      </w:r>
      <w:r w:rsidRPr="00FE348F">
        <w:rPr>
          <w:rFonts w:ascii="Palatino Linotype" w:eastAsia="Times New Roman" w:hAnsi="Palatino Linotype"/>
        </w:rPr>
        <w:t xml:space="preserve"> for the same operation</w:t>
      </w:r>
      <w:r w:rsidR="00F937AB" w:rsidRPr="00FE348F">
        <w:rPr>
          <w:rFonts w:ascii="Palatino Linotype" w:eastAsia="Times New Roman" w:hAnsi="Palatino Linotype"/>
        </w:rPr>
        <w:t xml:space="preserve"> </w:t>
      </w:r>
      <w:r w:rsidR="00A84DC7" w:rsidRPr="00FE348F">
        <w:rPr>
          <w:rFonts w:ascii="Palatino Linotype" w:eastAsia="Times New Roman" w:hAnsi="Palatino Linotype"/>
        </w:rPr>
        <w:t>(</w:t>
      </w:r>
      <w:r w:rsidR="00EF6E8B" w:rsidRPr="00FE348F">
        <w:rPr>
          <w:rFonts w:ascii="Palatino Linotype" w:eastAsia="Times New Roman" w:hAnsi="Palatino Linotype"/>
        </w:rPr>
        <w:t>“</w:t>
      </w:r>
      <w:r w:rsidR="006D7C45" w:rsidRPr="00FE348F">
        <w:rPr>
          <w:rFonts w:ascii="Palatino Linotype" w:eastAsia="Times New Roman" w:hAnsi="Palatino Linotype"/>
        </w:rPr>
        <w:t>double financing</w:t>
      </w:r>
      <w:r w:rsidR="00EF6E8B" w:rsidRPr="00FE348F">
        <w:rPr>
          <w:rFonts w:ascii="Palatino Linotype" w:eastAsia="Times New Roman" w:hAnsi="Palatino Linotype"/>
        </w:rPr>
        <w:t>”</w:t>
      </w:r>
      <w:r w:rsidR="00A84DC7" w:rsidRPr="00FE348F">
        <w:rPr>
          <w:rFonts w:ascii="Palatino Linotype" w:eastAsia="Times New Roman" w:hAnsi="Palatino Linotype"/>
        </w:rPr>
        <w:t>)</w:t>
      </w:r>
      <w:r w:rsidRPr="00FE348F">
        <w:rPr>
          <w:rFonts w:ascii="Palatino Linotype" w:eastAsia="Times New Roman" w:hAnsi="Palatino Linotype"/>
        </w:rPr>
        <w:t>.</w:t>
      </w:r>
      <w:r w:rsidR="00343235" w:rsidRPr="00FE348F">
        <w:rPr>
          <w:rFonts w:ascii="Palatino Linotype" w:eastAsia="Times New Roman" w:hAnsi="Palatino Linotype"/>
          <w:lang w:val="bg-BG"/>
        </w:rPr>
        <w:t xml:space="preserve"> </w:t>
      </w:r>
      <w:r w:rsidR="00343235" w:rsidRPr="00FE348F">
        <w:rPr>
          <w:rFonts w:ascii="Palatino Linotype" w:eastAsia="Times New Roman" w:hAnsi="Palatino Linotype"/>
        </w:rPr>
        <w:t xml:space="preserve">If </w:t>
      </w:r>
      <w:r w:rsidR="003B1668" w:rsidRPr="00FE348F">
        <w:rPr>
          <w:rFonts w:ascii="Palatino Linotype" w:eastAsia="Times New Roman" w:hAnsi="Palatino Linotype"/>
        </w:rPr>
        <w:t xml:space="preserve">in the process of the project implementation it becomes clear that the operation has been </w:t>
      </w:r>
      <w:r w:rsidR="00D50AA2" w:rsidRPr="00FE348F">
        <w:rPr>
          <w:rFonts w:ascii="Palatino Linotype" w:eastAsia="Times New Roman" w:hAnsi="Palatino Linotype"/>
        </w:rPr>
        <w:t xml:space="preserve">financed by </w:t>
      </w:r>
      <w:r w:rsidR="00B06CE4" w:rsidRPr="00FE348F">
        <w:rPr>
          <w:rFonts w:ascii="Palatino Linotype" w:eastAsia="Times New Roman" w:hAnsi="Palatino Linotype"/>
        </w:rPr>
        <w:t>any other</w:t>
      </w:r>
      <w:r w:rsidR="00D50AA2" w:rsidRPr="00FE348F">
        <w:rPr>
          <w:rFonts w:ascii="Palatino Linotype" w:eastAsia="Times New Roman" w:hAnsi="Palatino Linotype"/>
        </w:rPr>
        <w:t xml:space="preserve"> source</w:t>
      </w:r>
      <w:r w:rsidR="00B06CE4" w:rsidRPr="00FE348F">
        <w:rPr>
          <w:rFonts w:ascii="Palatino Linotype" w:eastAsia="Times New Roman" w:hAnsi="Palatino Linotype"/>
        </w:rPr>
        <w:t xml:space="preserve"> of financing</w:t>
      </w:r>
      <w:r w:rsidR="00D50AA2" w:rsidRPr="00FE348F">
        <w:rPr>
          <w:rFonts w:ascii="Palatino Linotype" w:eastAsia="Times New Roman" w:hAnsi="Palatino Linotype"/>
        </w:rPr>
        <w:t>, the L</w:t>
      </w:r>
      <w:r w:rsidR="00245B28" w:rsidRPr="00FE348F">
        <w:rPr>
          <w:rFonts w:ascii="Palatino Linotype" w:eastAsia="Times New Roman" w:hAnsi="Palatino Linotype"/>
        </w:rPr>
        <w:t xml:space="preserve">P </w:t>
      </w:r>
      <w:r w:rsidR="00982436" w:rsidRPr="00FE348F">
        <w:rPr>
          <w:rFonts w:ascii="Palatino Linotype" w:eastAsia="Times New Roman" w:hAnsi="Palatino Linotype"/>
        </w:rPr>
        <w:t>s</w:t>
      </w:r>
      <w:r w:rsidR="00D50AA2" w:rsidRPr="00FE348F">
        <w:rPr>
          <w:rFonts w:ascii="Palatino Linotype" w:eastAsia="Times New Roman" w:hAnsi="Palatino Linotype"/>
        </w:rPr>
        <w:t xml:space="preserve">hould </w:t>
      </w:r>
      <w:r w:rsidR="00A40F93" w:rsidRPr="00FE348F">
        <w:rPr>
          <w:rFonts w:ascii="Palatino Linotype" w:eastAsia="Times New Roman" w:hAnsi="Palatino Linotype"/>
        </w:rPr>
        <w:t>inform the M</w:t>
      </w:r>
      <w:r w:rsidR="00245B28" w:rsidRPr="00FE348F">
        <w:rPr>
          <w:rFonts w:ascii="Palatino Linotype" w:eastAsia="Times New Roman" w:hAnsi="Palatino Linotype"/>
        </w:rPr>
        <w:t xml:space="preserve">A </w:t>
      </w:r>
      <w:r w:rsidR="00A40F93" w:rsidRPr="00FE348F">
        <w:rPr>
          <w:rFonts w:ascii="Palatino Linotype" w:eastAsia="Times New Roman" w:hAnsi="Palatino Linotype"/>
        </w:rPr>
        <w:t>within 5</w:t>
      </w:r>
      <w:r w:rsidR="00245B28" w:rsidRPr="00FE348F">
        <w:rPr>
          <w:rFonts w:ascii="Palatino Linotype" w:eastAsia="Times New Roman" w:hAnsi="Palatino Linotype"/>
        </w:rPr>
        <w:t xml:space="preserve"> (five)</w:t>
      </w:r>
      <w:r w:rsidR="00A40F93" w:rsidRPr="00FE348F">
        <w:rPr>
          <w:rFonts w:ascii="Palatino Linotype" w:eastAsia="Times New Roman" w:hAnsi="Palatino Linotype"/>
        </w:rPr>
        <w:t xml:space="preserve"> </w:t>
      </w:r>
      <w:r w:rsidR="00920E36" w:rsidRPr="00FE348F">
        <w:rPr>
          <w:rFonts w:ascii="Palatino Linotype" w:eastAsia="Times New Roman" w:hAnsi="Palatino Linotype"/>
        </w:rPr>
        <w:t xml:space="preserve">calendar </w:t>
      </w:r>
      <w:r w:rsidR="00A40F93" w:rsidRPr="00FE348F">
        <w:rPr>
          <w:rFonts w:ascii="Palatino Linotype" w:eastAsia="Times New Roman" w:hAnsi="Palatino Linotype"/>
        </w:rPr>
        <w:t xml:space="preserve">days since the circumstance had been </w:t>
      </w:r>
      <w:r w:rsidR="00BC764F" w:rsidRPr="00FE348F">
        <w:rPr>
          <w:rFonts w:ascii="Palatino Linotype" w:eastAsia="Times New Roman" w:hAnsi="Palatino Linotype"/>
        </w:rPr>
        <w:t>come to know.</w:t>
      </w:r>
    </w:p>
    <w:p w14:paraId="7C6C824B" w14:textId="77777777" w:rsidR="003318E1" w:rsidRPr="00FE348F" w:rsidRDefault="003318E1" w:rsidP="00A94EDF">
      <w:pPr>
        <w:pStyle w:val="xl31"/>
        <w:widowControl w:val="0"/>
        <w:tabs>
          <w:tab w:val="left" w:pos="-1440"/>
          <w:tab w:val="left" w:pos="-720"/>
        </w:tabs>
        <w:spacing w:before="0" w:beforeAutospacing="0" w:after="0" w:afterAutospacing="0"/>
        <w:rPr>
          <w:rFonts w:ascii="Palatino Linotype" w:eastAsia="Times New Roman" w:hAnsi="Palatino Linotype"/>
        </w:rPr>
      </w:pPr>
    </w:p>
    <w:p w14:paraId="69CF6517" w14:textId="77777777" w:rsidR="00A21101" w:rsidRPr="00FE348F" w:rsidRDefault="00A21101" w:rsidP="00DC5A3B">
      <w:pPr>
        <w:widowControl w:val="0"/>
        <w:numPr>
          <w:ilvl w:val="0"/>
          <w:numId w:val="6"/>
        </w:numPr>
        <w:tabs>
          <w:tab w:val="clear" w:pos="360"/>
          <w:tab w:val="left" w:pos="-1440"/>
          <w:tab w:val="left" w:pos="-720"/>
          <w:tab w:val="left" w:pos="0"/>
          <w:tab w:val="num" w:pos="567"/>
        </w:tabs>
        <w:ind w:left="0" w:firstLine="0"/>
        <w:jc w:val="both"/>
        <w:rPr>
          <w:rFonts w:ascii="Palatino Linotype" w:hAnsi="Palatino Linotype"/>
        </w:rPr>
      </w:pPr>
      <w:r w:rsidRPr="00FE348F">
        <w:rPr>
          <w:rFonts w:ascii="Palatino Linotype" w:hAnsi="Palatino Linotype"/>
        </w:rPr>
        <w:t>Any results or rights</w:t>
      </w:r>
      <w:r w:rsidR="00A84DC7" w:rsidRPr="00FE348F">
        <w:rPr>
          <w:rFonts w:ascii="Palatino Linotype" w:hAnsi="Palatino Linotype"/>
        </w:rPr>
        <w:t>,</w:t>
      </w:r>
      <w:r w:rsidRPr="00FE348F">
        <w:rPr>
          <w:rFonts w:ascii="Palatino Linotype" w:hAnsi="Palatino Linotype"/>
        </w:rPr>
        <w:t xml:space="preserve"> related to the operation, including author’s rights and/or any other intellectual or industrial property rights, obtained from the implementation or as a result of the implementation of the </w:t>
      </w:r>
      <w:r w:rsidR="00EF6E8B" w:rsidRPr="00FE348F">
        <w:rPr>
          <w:rFonts w:ascii="Palatino Linotype" w:hAnsi="Palatino Linotype"/>
        </w:rPr>
        <w:t>Contract</w:t>
      </w:r>
      <w:r w:rsidRPr="00FE348F">
        <w:rPr>
          <w:rFonts w:ascii="Palatino Linotype" w:hAnsi="Palatino Linotype"/>
        </w:rPr>
        <w:t xml:space="preserve">, except the cases where such rights exist before the </w:t>
      </w:r>
      <w:r w:rsidR="00EF6E8B" w:rsidRPr="00FE348F">
        <w:rPr>
          <w:rFonts w:ascii="Palatino Linotype" w:hAnsi="Palatino Linotype"/>
        </w:rPr>
        <w:t>Contract</w:t>
      </w:r>
      <w:r w:rsidRPr="00FE348F">
        <w:rPr>
          <w:rFonts w:ascii="Palatino Linotype" w:hAnsi="Palatino Linotype"/>
        </w:rPr>
        <w:t>, shall represent the property of the L</w:t>
      </w:r>
      <w:r w:rsidR="00245B28" w:rsidRPr="00FE348F">
        <w:rPr>
          <w:rFonts w:ascii="Palatino Linotype" w:hAnsi="Palatino Linotype"/>
        </w:rPr>
        <w:t xml:space="preserve">P </w:t>
      </w:r>
      <w:r w:rsidRPr="00FE348F">
        <w:rPr>
          <w:rFonts w:ascii="Palatino Linotype" w:hAnsi="Palatino Linotype"/>
        </w:rPr>
        <w:t>and his partners, as the case may be.</w:t>
      </w:r>
    </w:p>
    <w:p w14:paraId="54660848" w14:textId="77777777" w:rsidR="003318E1" w:rsidRPr="00FE348F" w:rsidRDefault="003318E1" w:rsidP="00A94EDF">
      <w:pPr>
        <w:widowControl w:val="0"/>
        <w:tabs>
          <w:tab w:val="left" w:pos="-1440"/>
          <w:tab w:val="left" w:pos="-720"/>
          <w:tab w:val="left" w:pos="0"/>
        </w:tabs>
        <w:jc w:val="both"/>
        <w:rPr>
          <w:rFonts w:ascii="Palatino Linotype" w:hAnsi="Palatino Linotype"/>
        </w:rPr>
      </w:pPr>
    </w:p>
    <w:p w14:paraId="6958A5B2" w14:textId="77777777" w:rsidR="003318E1" w:rsidRPr="00FE348F" w:rsidRDefault="00A21101" w:rsidP="00A94EDF">
      <w:pPr>
        <w:widowControl w:val="0"/>
        <w:numPr>
          <w:ilvl w:val="0"/>
          <w:numId w:val="6"/>
        </w:numPr>
        <w:tabs>
          <w:tab w:val="clear" w:pos="360"/>
          <w:tab w:val="left" w:pos="-1440"/>
          <w:tab w:val="left" w:pos="-720"/>
          <w:tab w:val="num" w:pos="0"/>
          <w:tab w:val="left" w:pos="540"/>
        </w:tabs>
        <w:ind w:left="0" w:firstLine="0"/>
        <w:jc w:val="both"/>
        <w:rPr>
          <w:rFonts w:ascii="Palatino Linotype" w:hAnsi="Palatino Linotype"/>
        </w:rPr>
      </w:pPr>
      <w:r w:rsidRPr="00FE348F">
        <w:rPr>
          <w:rFonts w:ascii="Palatino Linotype" w:hAnsi="Palatino Linotype"/>
        </w:rPr>
        <w:t>The L</w:t>
      </w:r>
      <w:r w:rsidR="00245B28" w:rsidRPr="00FE348F">
        <w:rPr>
          <w:rFonts w:ascii="Palatino Linotype" w:hAnsi="Palatino Linotype"/>
        </w:rPr>
        <w:t xml:space="preserve">P </w:t>
      </w:r>
      <w:r w:rsidR="009F1B79" w:rsidRPr="00FE348F">
        <w:rPr>
          <w:rFonts w:ascii="Palatino Linotype" w:hAnsi="Palatino Linotype"/>
        </w:rPr>
        <w:t xml:space="preserve">and its partner/s </w:t>
      </w:r>
      <w:r w:rsidRPr="00FE348F">
        <w:rPr>
          <w:rFonts w:ascii="Palatino Linotype" w:hAnsi="Palatino Linotype"/>
        </w:rPr>
        <w:t>cannot mortgage or impose any other form of bank guarantee on the goods</w:t>
      </w:r>
      <w:r w:rsidR="008E5902" w:rsidRPr="00FE348F">
        <w:rPr>
          <w:rFonts w:ascii="Palatino Linotype" w:hAnsi="Palatino Linotype"/>
        </w:rPr>
        <w:t>,</w:t>
      </w:r>
      <w:r w:rsidRPr="00FE348F">
        <w:rPr>
          <w:rFonts w:ascii="Palatino Linotype" w:hAnsi="Palatino Linotype"/>
        </w:rPr>
        <w:t xml:space="preserve"> purchased from the financing throughout the implementation period of the operation and 5</w:t>
      </w:r>
      <w:r w:rsidR="00245B28" w:rsidRPr="00FE348F">
        <w:rPr>
          <w:rFonts w:ascii="Palatino Linotype" w:hAnsi="Palatino Linotype"/>
        </w:rPr>
        <w:t xml:space="preserve"> (five)</w:t>
      </w:r>
      <w:r w:rsidRPr="00FE348F">
        <w:rPr>
          <w:rFonts w:ascii="Palatino Linotype" w:hAnsi="Palatino Linotype"/>
        </w:rPr>
        <w:t xml:space="preserve"> years after the </w:t>
      </w:r>
      <w:r w:rsidR="008E5902" w:rsidRPr="00FE348F">
        <w:rPr>
          <w:rFonts w:ascii="Palatino Linotype" w:hAnsi="Palatino Linotype"/>
        </w:rPr>
        <w:t xml:space="preserve">end </w:t>
      </w:r>
      <w:r w:rsidRPr="00FE348F">
        <w:rPr>
          <w:rFonts w:ascii="Palatino Linotype" w:hAnsi="Palatino Linotype"/>
        </w:rPr>
        <w:t>date of the implementation</w:t>
      </w:r>
      <w:r w:rsidR="003318E1" w:rsidRPr="00FE348F">
        <w:rPr>
          <w:rFonts w:ascii="Palatino Linotype" w:hAnsi="Palatino Linotype"/>
        </w:rPr>
        <w:t>.</w:t>
      </w:r>
    </w:p>
    <w:p w14:paraId="08D97AF4" w14:textId="77777777" w:rsidR="00A21101" w:rsidRPr="00FE348F" w:rsidRDefault="00A21101" w:rsidP="00A94EDF">
      <w:pPr>
        <w:widowControl w:val="0"/>
        <w:tabs>
          <w:tab w:val="left" w:pos="-1440"/>
          <w:tab w:val="left" w:pos="-720"/>
        </w:tabs>
        <w:jc w:val="both"/>
        <w:rPr>
          <w:rFonts w:ascii="Palatino Linotype" w:hAnsi="Palatino Linotype"/>
        </w:rPr>
      </w:pPr>
    </w:p>
    <w:p w14:paraId="1A4E9B97" w14:textId="757C328E" w:rsidR="00A21101" w:rsidRPr="00FE348F" w:rsidRDefault="00A21101" w:rsidP="009027BC">
      <w:pPr>
        <w:keepNext/>
        <w:widowControl w:val="0"/>
        <w:numPr>
          <w:ilvl w:val="0"/>
          <w:numId w:val="6"/>
        </w:numPr>
        <w:tabs>
          <w:tab w:val="clear" w:pos="360"/>
          <w:tab w:val="left" w:pos="-1440"/>
          <w:tab w:val="left" w:pos="-720"/>
          <w:tab w:val="num" w:pos="0"/>
          <w:tab w:val="left" w:pos="540"/>
        </w:tabs>
        <w:ind w:left="0" w:firstLine="0"/>
        <w:jc w:val="both"/>
        <w:rPr>
          <w:rFonts w:ascii="Palatino Linotype" w:hAnsi="Palatino Linotype"/>
        </w:rPr>
      </w:pPr>
      <w:r w:rsidRPr="00FE348F">
        <w:rPr>
          <w:rFonts w:ascii="Palatino Linotype" w:hAnsi="Palatino Linotype"/>
        </w:rPr>
        <w:t>The L</w:t>
      </w:r>
      <w:r w:rsidR="00245B28" w:rsidRPr="00FE348F">
        <w:rPr>
          <w:rFonts w:ascii="Palatino Linotype" w:hAnsi="Palatino Linotype"/>
        </w:rPr>
        <w:t xml:space="preserve">P </w:t>
      </w:r>
      <w:r w:rsidR="009F1B79" w:rsidRPr="00FE348F">
        <w:rPr>
          <w:rFonts w:ascii="Palatino Linotype" w:hAnsi="Palatino Linotype"/>
        </w:rPr>
        <w:t xml:space="preserve">and its partner/s </w:t>
      </w:r>
      <w:r w:rsidRPr="00FE348F">
        <w:rPr>
          <w:rFonts w:ascii="Palatino Linotype" w:hAnsi="Palatino Linotype"/>
        </w:rPr>
        <w:t>cannot sell or otherwise transfer in any form the goods</w:t>
      </w:r>
      <w:r w:rsidR="008E5902" w:rsidRPr="00FE348F">
        <w:rPr>
          <w:rFonts w:ascii="Palatino Linotype" w:hAnsi="Palatino Linotype"/>
        </w:rPr>
        <w:t>,</w:t>
      </w:r>
      <w:r w:rsidRPr="00FE348F">
        <w:rPr>
          <w:rFonts w:ascii="Palatino Linotype" w:hAnsi="Palatino Linotype"/>
        </w:rPr>
        <w:t xml:space="preserve"> purchased from the financing</w:t>
      </w:r>
      <w:r w:rsidR="008E5902" w:rsidRPr="00FE348F">
        <w:rPr>
          <w:rFonts w:ascii="Palatino Linotype" w:hAnsi="Palatino Linotype"/>
        </w:rPr>
        <w:t>,</w:t>
      </w:r>
      <w:r w:rsidRPr="00FE348F">
        <w:rPr>
          <w:rFonts w:ascii="Palatino Linotype" w:hAnsi="Palatino Linotype"/>
        </w:rPr>
        <w:t xml:space="preserve"> throughout the period as mention</w:t>
      </w:r>
      <w:r w:rsidR="008E5902" w:rsidRPr="00FE348F">
        <w:rPr>
          <w:rFonts w:ascii="Palatino Linotype" w:hAnsi="Palatino Linotype"/>
        </w:rPr>
        <w:t>ed</w:t>
      </w:r>
      <w:r w:rsidRPr="00FE348F">
        <w:rPr>
          <w:rFonts w:ascii="Palatino Linotype" w:hAnsi="Palatino Linotype"/>
        </w:rPr>
        <w:t xml:space="preserve"> </w:t>
      </w:r>
      <w:r w:rsidR="008E5902" w:rsidRPr="00FE348F">
        <w:rPr>
          <w:rFonts w:ascii="Palatino Linotype" w:hAnsi="Palatino Linotype"/>
        </w:rPr>
        <w:t xml:space="preserve">in </w:t>
      </w:r>
      <w:r w:rsidR="00EF6E8B" w:rsidRPr="00FE348F">
        <w:rPr>
          <w:rFonts w:ascii="Palatino Linotype" w:hAnsi="Palatino Linotype"/>
        </w:rPr>
        <w:t xml:space="preserve">Article </w:t>
      </w:r>
      <w:r w:rsidRPr="00FE348F">
        <w:rPr>
          <w:rFonts w:ascii="Palatino Linotype" w:hAnsi="Palatino Linotype"/>
        </w:rPr>
        <w:t>2</w:t>
      </w:r>
      <w:r w:rsidR="008E5902" w:rsidRPr="00FE348F">
        <w:rPr>
          <w:rFonts w:ascii="Palatino Linotype" w:hAnsi="Palatino Linotype"/>
        </w:rPr>
        <w:t>,</w:t>
      </w:r>
      <w:r w:rsidRPr="00FE348F">
        <w:rPr>
          <w:rFonts w:ascii="Palatino Linotype" w:hAnsi="Palatino Linotype"/>
        </w:rPr>
        <w:t xml:space="preserve"> par</w:t>
      </w:r>
      <w:r w:rsidR="00245B28" w:rsidRPr="00FE348F">
        <w:rPr>
          <w:rFonts w:ascii="Palatino Linotype" w:hAnsi="Palatino Linotype"/>
        </w:rPr>
        <w:t>agraph</w:t>
      </w:r>
      <w:r w:rsidRPr="00FE348F">
        <w:rPr>
          <w:rFonts w:ascii="Palatino Linotype" w:hAnsi="Palatino Linotype"/>
        </w:rPr>
        <w:t xml:space="preserve"> </w:t>
      </w:r>
      <w:r w:rsidR="00B47659" w:rsidRPr="00FE348F">
        <w:rPr>
          <w:rFonts w:ascii="Palatino Linotype" w:hAnsi="Palatino Linotype"/>
        </w:rPr>
        <w:t xml:space="preserve">9 </w:t>
      </w:r>
      <w:r w:rsidRPr="00FE348F">
        <w:rPr>
          <w:rFonts w:ascii="Palatino Linotype" w:hAnsi="Palatino Linotype"/>
        </w:rPr>
        <w:t xml:space="preserve">or throughout their life period, as it is stipulated by the national legislation, if this period is </w:t>
      </w:r>
      <w:r w:rsidR="00D1249E" w:rsidRPr="00FE348F">
        <w:rPr>
          <w:rFonts w:ascii="Palatino Linotype" w:hAnsi="Palatino Linotype"/>
        </w:rPr>
        <w:t xml:space="preserve">shorter </w:t>
      </w:r>
      <w:r w:rsidRPr="00FE348F">
        <w:rPr>
          <w:rFonts w:ascii="Palatino Linotype" w:hAnsi="Palatino Linotype"/>
        </w:rPr>
        <w:t>than the implementation period of the operation.</w:t>
      </w:r>
      <w:r w:rsidR="00341F8B" w:rsidRPr="00FE348F">
        <w:rPr>
          <w:rFonts w:ascii="Palatino Linotype" w:hAnsi="Palatino Linotype"/>
        </w:rPr>
        <w:t xml:space="preserve"> In case the project envisages direct use of supplied assets/goods by representatives of target groups, the respective project partner should ensure this use without transferring of the assets to third parties. In case of need for change/replacement of assets/goods, purchased from the financing, during the implementation period of the operation, including 5 (five) years after the closing of the implementation period, the LP and its partner/s shall ensure that the change/replacement is properly documented and the respective documents are retained for audit and control purposes for the period specified in article 2, paragraph </w:t>
      </w:r>
      <w:r w:rsidR="00B47659" w:rsidRPr="00FE348F">
        <w:rPr>
          <w:rFonts w:ascii="Palatino Linotype" w:hAnsi="Palatino Linotype"/>
        </w:rPr>
        <w:t>8</w:t>
      </w:r>
      <w:r w:rsidR="00341F8B" w:rsidRPr="00FE348F">
        <w:rPr>
          <w:rFonts w:ascii="Palatino Linotype" w:hAnsi="Palatino Linotype"/>
        </w:rPr>
        <w:t>.</w:t>
      </w:r>
    </w:p>
    <w:p w14:paraId="54B3A521" w14:textId="77777777" w:rsidR="003318E1" w:rsidRPr="00FE348F" w:rsidRDefault="003318E1" w:rsidP="00A94EDF">
      <w:pPr>
        <w:widowControl w:val="0"/>
        <w:tabs>
          <w:tab w:val="left" w:pos="-1440"/>
          <w:tab w:val="left" w:pos="-720"/>
        </w:tabs>
        <w:jc w:val="both"/>
        <w:rPr>
          <w:rFonts w:ascii="Palatino Linotype" w:hAnsi="Palatino Linotype"/>
        </w:rPr>
      </w:pPr>
    </w:p>
    <w:p w14:paraId="57DCF76B" w14:textId="38AC62A7" w:rsidR="0050357D" w:rsidRPr="00FE348F" w:rsidRDefault="00A21101" w:rsidP="00A20458">
      <w:pPr>
        <w:widowControl w:val="0"/>
        <w:numPr>
          <w:ilvl w:val="0"/>
          <w:numId w:val="6"/>
        </w:numPr>
        <w:tabs>
          <w:tab w:val="clear" w:pos="360"/>
          <w:tab w:val="left" w:pos="-1440"/>
          <w:tab w:val="left" w:pos="-720"/>
          <w:tab w:val="num" w:pos="0"/>
          <w:tab w:val="left" w:pos="567"/>
        </w:tabs>
        <w:spacing w:after="120"/>
        <w:ind w:left="0" w:firstLine="0"/>
        <w:jc w:val="both"/>
        <w:rPr>
          <w:rFonts w:ascii="Palatino Linotype" w:hAnsi="Palatino Linotype"/>
        </w:rPr>
      </w:pPr>
      <w:r w:rsidRPr="00FE348F">
        <w:rPr>
          <w:rFonts w:ascii="Palatino Linotype" w:hAnsi="Palatino Linotype"/>
        </w:rPr>
        <w:t>The L</w:t>
      </w:r>
      <w:r w:rsidR="00245B28" w:rsidRPr="00FE348F">
        <w:rPr>
          <w:rFonts w:ascii="Palatino Linotype" w:hAnsi="Palatino Linotype"/>
        </w:rPr>
        <w:t xml:space="preserve">P </w:t>
      </w:r>
      <w:r w:rsidRPr="00FE348F">
        <w:rPr>
          <w:rFonts w:ascii="Palatino Linotype" w:hAnsi="Palatino Linotype"/>
        </w:rPr>
        <w:t>understands and agrees that the M</w:t>
      </w:r>
      <w:r w:rsidR="0044494E" w:rsidRPr="00FE348F">
        <w:rPr>
          <w:rFonts w:ascii="Palatino Linotype" w:hAnsi="Palatino Linotype"/>
        </w:rPr>
        <w:t xml:space="preserve">A </w:t>
      </w:r>
      <w:r w:rsidRPr="00FE348F">
        <w:rPr>
          <w:rFonts w:ascii="Palatino Linotype" w:hAnsi="Palatino Linotype"/>
        </w:rPr>
        <w:t xml:space="preserve">may delegate </w:t>
      </w:r>
      <w:r w:rsidR="0044494E" w:rsidRPr="00FE348F">
        <w:rPr>
          <w:rFonts w:ascii="Palatino Linotype" w:hAnsi="Palatino Linotype"/>
        </w:rPr>
        <w:t>rights</w:t>
      </w:r>
      <w:r w:rsidRPr="00FE348F">
        <w:rPr>
          <w:rFonts w:ascii="Palatino Linotype" w:hAnsi="Palatino Linotype"/>
        </w:rPr>
        <w:t xml:space="preserve"> to the J</w:t>
      </w:r>
      <w:r w:rsidR="0044494E" w:rsidRPr="00FE348F">
        <w:rPr>
          <w:rFonts w:ascii="Palatino Linotype" w:hAnsi="Palatino Linotype"/>
        </w:rPr>
        <w:t>S</w:t>
      </w:r>
      <w:r w:rsidR="00072607" w:rsidRPr="00FE348F">
        <w:rPr>
          <w:rFonts w:ascii="Palatino Linotype" w:hAnsi="Palatino Linotype"/>
        </w:rPr>
        <w:t xml:space="preserve"> and/or National Authority </w:t>
      </w:r>
      <w:r w:rsidR="00DB2E61" w:rsidRPr="00FE348F">
        <w:rPr>
          <w:rFonts w:ascii="Palatino Linotype" w:hAnsi="Palatino Linotype"/>
        </w:rPr>
        <w:t xml:space="preserve">(NA) </w:t>
      </w:r>
      <w:r w:rsidRPr="00FE348F">
        <w:rPr>
          <w:rFonts w:ascii="Palatino Linotype" w:hAnsi="Palatino Linotype"/>
        </w:rPr>
        <w:t>and therefore the L</w:t>
      </w:r>
      <w:r w:rsidR="0044494E" w:rsidRPr="00FE348F">
        <w:rPr>
          <w:rFonts w:ascii="Palatino Linotype" w:hAnsi="Palatino Linotype"/>
        </w:rPr>
        <w:t xml:space="preserve">P </w:t>
      </w:r>
      <w:r w:rsidRPr="00FE348F">
        <w:rPr>
          <w:rFonts w:ascii="Palatino Linotype" w:hAnsi="Palatino Linotype"/>
        </w:rPr>
        <w:t>agrees to cooperate with the J</w:t>
      </w:r>
      <w:r w:rsidR="0044494E" w:rsidRPr="00FE348F">
        <w:rPr>
          <w:rFonts w:ascii="Palatino Linotype" w:hAnsi="Palatino Linotype"/>
        </w:rPr>
        <w:t xml:space="preserve">S </w:t>
      </w:r>
      <w:r w:rsidR="00072607" w:rsidRPr="00FE348F">
        <w:rPr>
          <w:rFonts w:ascii="Palatino Linotype" w:hAnsi="Palatino Linotype"/>
        </w:rPr>
        <w:t>and</w:t>
      </w:r>
      <w:r w:rsidR="00A842CE" w:rsidRPr="00FE348F">
        <w:rPr>
          <w:rFonts w:ascii="Palatino Linotype" w:hAnsi="Palatino Linotype"/>
        </w:rPr>
        <w:t>/or</w:t>
      </w:r>
      <w:r w:rsidR="00072607" w:rsidRPr="00FE348F">
        <w:rPr>
          <w:rFonts w:ascii="Palatino Linotype" w:hAnsi="Palatino Linotype"/>
        </w:rPr>
        <w:t xml:space="preserve"> NA </w:t>
      </w:r>
      <w:r w:rsidRPr="00FE348F">
        <w:rPr>
          <w:rFonts w:ascii="Palatino Linotype" w:hAnsi="Palatino Linotype"/>
        </w:rPr>
        <w:t>in the same way as with the M</w:t>
      </w:r>
      <w:r w:rsidR="0044494E" w:rsidRPr="00FE348F">
        <w:rPr>
          <w:rFonts w:ascii="Palatino Linotype" w:hAnsi="Palatino Linotype"/>
        </w:rPr>
        <w:t>A</w:t>
      </w:r>
      <w:r w:rsidRPr="00FE348F">
        <w:rPr>
          <w:rFonts w:ascii="Palatino Linotype" w:hAnsi="Palatino Linotype"/>
        </w:rPr>
        <w:t>.</w:t>
      </w:r>
    </w:p>
    <w:p w14:paraId="64793C32" w14:textId="3FFE657A" w:rsidR="0050357D" w:rsidRPr="00FE348F" w:rsidRDefault="00ED4B0A" w:rsidP="00A20458">
      <w:pPr>
        <w:widowControl w:val="0"/>
        <w:numPr>
          <w:ilvl w:val="0"/>
          <w:numId w:val="6"/>
        </w:numPr>
        <w:tabs>
          <w:tab w:val="clear" w:pos="360"/>
          <w:tab w:val="left" w:pos="-1440"/>
          <w:tab w:val="left" w:pos="-720"/>
          <w:tab w:val="num" w:pos="0"/>
          <w:tab w:val="left" w:pos="567"/>
        </w:tabs>
        <w:ind w:left="0" w:firstLine="0"/>
        <w:jc w:val="both"/>
        <w:rPr>
          <w:rFonts w:ascii="Palatino Linotype" w:hAnsi="Palatino Linotype"/>
        </w:rPr>
      </w:pPr>
      <w:r w:rsidRPr="00FE348F">
        <w:rPr>
          <w:rFonts w:ascii="Palatino Linotype" w:hAnsi="Palatino Linotype"/>
        </w:rPr>
        <w:t>The LP must have a separate bank account for the operation, according to the national legislation.</w:t>
      </w:r>
    </w:p>
    <w:p w14:paraId="60E37EB5" w14:textId="77777777" w:rsidR="0050357D" w:rsidRPr="00FE348F" w:rsidRDefault="0050357D" w:rsidP="00A94EDF">
      <w:pPr>
        <w:pStyle w:val="BodyText3"/>
        <w:widowControl w:val="0"/>
        <w:rPr>
          <w:rFonts w:ascii="Palatino Linotype" w:hAnsi="Palatino Linotype"/>
          <w:sz w:val="24"/>
        </w:rPr>
      </w:pPr>
    </w:p>
    <w:p w14:paraId="50232C73" w14:textId="6E66A9C6" w:rsidR="0050357D" w:rsidRPr="00FE348F" w:rsidRDefault="0050357D" w:rsidP="00A20458">
      <w:pPr>
        <w:pStyle w:val="BodyText3"/>
        <w:widowControl w:val="0"/>
        <w:numPr>
          <w:ilvl w:val="0"/>
          <w:numId w:val="6"/>
        </w:numPr>
        <w:tabs>
          <w:tab w:val="clear" w:pos="360"/>
          <w:tab w:val="num" w:pos="0"/>
          <w:tab w:val="left" w:pos="567"/>
        </w:tabs>
        <w:ind w:left="0" w:firstLine="0"/>
        <w:rPr>
          <w:rFonts w:ascii="Palatino Linotype" w:hAnsi="Palatino Linotype"/>
          <w:sz w:val="24"/>
        </w:rPr>
      </w:pPr>
      <w:r w:rsidRPr="00FE348F">
        <w:rPr>
          <w:rFonts w:ascii="Palatino Linotype" w:hAnsi="Palatino Linotype"/>
          <w:sz w:val="24"/>
        </w:rPr>
        <w:lastRenderedPageBreak/>
        <w:t xml:space="preserve">The LP understands that in case the addendum as per Article 2, paragraph 5 will not be concluded the LP is obliged </w:t>
      </w:r>
      <w:r w:rsidR="00BF4194" w:rsidRPr="00FE348F">
        <w:rPr>
          <w:rFonts w:ascii="Palatino Linotype" w:hAnsi="Palatino Linotype"/>
          <w:sz w:val="24"/>
        </w:rPr>
        <w:t xml:space="preserve">to return </w:t>
      </w:r>
      <w:r w:rsidR="000D5B45" w:rsidRPr="00FE348F">
        <w:rPr>
          <w:rFonts w:ascii="Palatino Linotype" w:hAnsi="Palatino Linotype"/>
          <w:sz w:val="24"/>
        </w:rPr>
        <w:t>all funds</w:t>
      </w:r>
      <w:r w:rsidR="00BF4194" w:rsidRPr="00FE348F">
        <w:rPr>
          <w:rFonts w:ascii="Palatino Linotype" w:hAnsi="Palatino Linotype"/>
          <w:sz w:val="24"/>
        </w:rPr>
        <w:t xml:space="preserve"> received within 30 (thirty) calendar days as of the receiving date of the notification by the MA.</w:t>
      </w:r>
    </w:p>
    <w:p w14:paraId="738BF10F" w14:textId="51D60514" w:rsidR="002E785A" w:rsidRPr="00FE348F" w:rsidRDefault="002E785A" w:rsidP="002E785A">
      <w:pPr>
        <w:pStyle w:val="BodyText3"/>
        <w:widowControl w:val="0"/>
        <w:tabs>
          <w:tab w:val="left" w:pos="567"/>
        </w:tabs>
        <w:rPr>
          <w:rFonts w:ascii="Palatino Linotype" w:hAnsi="Palatino Linotype"/>
          <w:sz w:val="24"/>
        </w:rPr>
      </w:pPr>
    </w:p>
    <w:p w14:paraId="39E80AF3" w14:textId="77777777" w:rsidR="005C1F1F" w:rsidRPr="00FE348F" w:rsidRDefault="005C1F1F" w:rsidP="00A94EDF">
      <w:pPr>
        <w:widowControl w:val="0"/>
        <w:autoSpaceDE w:val="0"/>
        <w:autoSpaceDN w:val="0"/>
        <w:adjustRightInd w:val="0"/>
        <w:jc w:val="center"/>
        <w:rPr>
          <w:rFonts w:ascii="Palatino Linotype" w:hAnsi="Palatino Linotype"/>
          <w:b/>
        </w:rPr>
      </w:pPr>
    </w:p>
    <w:p w14:paraId="15F8DC74" w14:textId="77777777" w:rsidR="0044494E" w:rsidRPr="00FE348F" w:rsidRDefault="0044494E" w:rsidP="00A94EDF">
      <w:pPr>
        <w:widowControl w:val="0"/>
        <w:autoSpaceDE w:val="0"/>
        <w:autoSpaceDN w:val="0"/>
        <w:adjustRightInd w:val="0"/>
        <w:jc w:val="center"/>
        <w:rPr>
          <w:rFonts w:ascii="Palatino Linotype" w:hAnsi="Palatino Linotype"/>
          <w:b/>
          <w:lang w:val="bg-BG"/>
        </w:rPr>
      </w:pPr>
      <w:r w:rsidRPr="00FE348F">
        <w:rPr>
          <w:rFonts w:ascii="Palatino Linotype" w:hAnsi="Palatino Linotype"/>
          <w:b/>
        </w:rPr>
        <w:t xml:space="preserve">Article </w:t>
      </w:r>
      <w:r w:rsidR="00920E36" w:rsidRPr="00FE348F">
        <w:rPr>
          <w:rFonts w:ascii="Palatino Linotype" w:hAnsi="Palatino Linotype"/>
          <w:b/>
        </w:rPr>
        <w:t xml:space="preserve">11 </w:t>
      </w:r>
      <w:r w:rsidRPr="00FE348F">
        <w:rPr>
          <w:rFonts w:ascii="Palatino Linotype" w:hAnsi="Palatino Linotype"/>
          <w:b/>
        </w:rPr>
        <w:t>Rights and duties of the MA</w:t>
      </w:r>
    </w:p>
    <w:p w14:paraId="072E0F42" w14:textId="77777777" w:rsidR="0044494E" w:rsidRPr="00FE348F" w:rsidRDefault="0044494E" w:rsidP="00A94EDF">
      <w:pPr>
        <w:widowControl w:val="0"/>
        <w:tabs>
          <w:tab w:val="left" w:pos="-1440"/>
          <w:tab w:val="left" w:pos="-720"/>
          <w:tab w:val="left" w:pos="360"/>
        </w:tabs>
        <w:jc w:val="both"/>
        <w:rPr>
          <w:rFonts w:ascii="Palatino Linotype" w:hAnsi="Palatino Linotype"/>
          <w:sz w:val="22"/>
          <w:szCs w:val="22"/>
        </w:rPr>
      </w:pPr>
    </w:p>
    <w:p w14:paraId="0D0C0489" w14:textId="77777777" w:rsidR="0044494E" w:rsidRPr="00FE348F" w:rsidRDefault="0044494E"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w:t>
      </w:r>
      <w:r w:rsidR="002C2A0F" w:rsidRPr="00FE348F">
        <w:rPr>
          <w:rFonts w:ascii="Palatino Linotype" w:hAnsi="Palatino Linotype"/>
          <w:lang w:val="bg-BG"/>
        </w:rPr>
        <w:t xml:space="preserve">А </w:t>
      </w:r>
      <w:r w:rsidRPr="00FE348F">
        <w:rPr>
          <w:rFonts w:ascii="Palatino Linotype" w:hAnsi="Palatino Linotype"/>
        </w:rPr>
        <w:t>has the obligation to support the L</w:t>
      </w:r>
      <w:r w:rsidR="002C2A0F" w:rsidRPr="00FE348F">
        <w:rPr>
          <w:rFonts w:ascii="Palatino Linotype" w:hAnsi="Palatino Linotype"/>
        </w:rPr>
        <w:t>P</w:t>
      </w:r>
      <w:r w:rsidRPr="00FE348F">
        <w:rPr>
          <w:rFonts w:ascii="Palatino Linotype" w:hAnsi="Palatino Linotype"/>
        </w:rPr>
        <w:t xml:space="preserve"> by providing necessary information and clarifications for the implementation of the operation.</w:t>
      </w:r>
    </w:p>
    <w:p w14:paraId="2116C008" w14:textId="77777777" w:rsidR="002C2A0F" w:rsidRPr="00FE348F" w:rsidRDefault="002C2A0F" w:rsidP="00A94EDF">
      <w:pPr>
        <w:widowControl w:val="0"/>
        <w:tabs>
          <w:tab w:val="left" w:pos="-1440"/>
          <w:tab w:val="left" w:pos="-720"/>
          <w:tab w:val="left" w:pos="360"/>
        </w:tabs>
        <w:jc w:val="both"/>
        <w:rPr>
          <w:rFonts w:ascii="Palatino Linotype" w:hAnsi="Palatino Linotype"/>
          <w:sz w:val="22"/>
          <w:szCs w:val="22"/>
        </w:rPr>
      </w:pPr>
    </w:p>
    <w:p w14:paraId="00D1B898" w14:textId="77777777" w:rsidR="002C2A0F" w:rsidRPr="00FE348F" w:rsidRDefault="002C2A0F"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The MA has the obligation to reply to any written solicitation from the LP, within 30 (thirty) </w:t>
      </w:r>
      <w:r w:rsidR="00920E36" w:rsidRPr="00FE348F">
        <w:rPr>
          <w:rFonts w:ascii="Palatino Linotype" w:hAnsi="Palatino Linotype"/>
        </w:rPr>
        <w:t xml:space="preserve">calendar </w:t>
      </w:r>
      <w:r w:rsidRPr="00FE348F">
        <w:rPr>
          <w:rFonts w:ascii="Palatino Linotype" w:hAnsi="Palatino Linotype"/>
        </w:rPr>
        <w:t>days from the date of</w:t>
      </w:r>
      <w:r w:rsidRPr="00FE348F" w:rsidDel="00A842CE">
        <w:rPr>
          <w:rFonts w:ascii="Palatino Linotype" w:hAnsi="Palatino Linotype"/>
        </w:rPr>
        <w:t xml:space="preserve"> </w:t>
      </w:r>
      <w:r w:rsidRPr="00FE348F">
        <w:rPr>
          <w:rFonts w:ascii="Palatino Linotype" w:hAnsi="Palatino Linotype"/>
        </w:rPr>
        <w:t>receiving the request.</w:t>
      </w:r>
    </w:p>
    <w:p w14:paraId="08A34FDA" w14:textId="77777777" w:rsidR="002C2A0F" w:rsidRPr="00FE348F" w:rsidRDefault="002C2A0F" w:rsidP="00A94EDF">
      <w:pPr>
        <w:widowControl w:val="0"/>
        <w:tabs>
          <w:tab w:val="left" w:pos="-1440"/>
          <w:tab w:val="left" w:pos="-720"/>
          <w:tab w:val="left" w:pos="360"/>
        </w:tabs>
        <w:jc w:val="both"/>
        <w:rPr>
          <w:rFonts w:ascii="Palatino Linotype" w:hAnsi="Palatino Linotype"/>
          <w:sz w:val="22"/>
          <w:szCs w:val="22"/>
        </w:rPr>
      </w:pPr>
    </w:p>
    <w:p w14:paraId="7C3B0D40" w14:textId="77777777" w:rsidR="002C2A0F" w:rsidRPr="00FE348F" w:rsidRDefault="002C2A0F"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ensures the technical and financial monitoring of the operation.</w:t>
      </w:r>
    </w:p>
    <w:p w14:paraId="0078384B" w14:textId="77777777" w:rsidR="00920E36" w:rsidRPr="00FE348F" w:rsidRDefault="00920E36" w:rsidP="00DC5A3B">
      <w:pPr>
        <w:pStyle w:val="ListParagraph"/>
        <w:rPr>
          <w:rFonts w:ascii="Palatino Linotype" w:hAnsi="Palatino Linotype"/>
        </w:rPr>
      </w:pPr>
    </w:p>
    <w:p w14:paraId="1F143DA3" w14:textId="77777777" w:rsidR="00920E36" w:rsidRPr="00FE348F" w:rsidRDefault="00920E36"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has the right to decide on the eligibility of expenditure, related to the aggregated request for payment.</w:t>
      </w:r>
    </w:p>
    <w:p w14:paraId="668D4605" w14:textId="77777777" w:rsidR="002C2A0F" w:rsidRPr="00FE348F" w:rsidRDefault="002C2A0F" w:rsidP="00A94EDF">
      <w:pPr>
        <w:widowControl w:val="0"/>
        <w:tabs>
          <w:tab w:val="left" w:pos="-1440"/>
          <w:tab w:val="left" w:pos="-720"/>
          <w:tab w:val="left" w:pos="360"/>
        </w:tabs>
        <w:jc w:val="both"/>
        <w:rPr>
          <w:rFonts w:ascii="Palatino Linotype" w:hAnsi="Palatino Linotype"/>
          <w:sz w:val="22"/>
          <w:szCs w:val="22"/>
        </w:rPr>
      </w:pPr>
    </w:p>
    <w:p w14:paraId="54C40ECF" w14:textId="77777777" w:rsidR="002C2A0F" w:rsidRPr="00FE348F" w:rsidRDefault="002C2A0F"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shall officially authorize all eligible expenditures related to the aggregated request for payment, submitted by the LP.</w:t>
      </w:r>
    </w:p>
    <w:p w14:paraId="00790D65" w14:textId="77777777" w:rsidR="002C2A0F" w:rsidRPr="00FE348F" w:rsidRDefault="002C2A0F" w:rsidP="00A94EDF">
      <w:pPr>
        <w:widowControl w:val="0"/>
        <w:tabs>
          <w:tab w:val="left" w:pos="-1440"/>
          <w:tab w:val="left" w:pos="-720"/>
          <w:tab w:val="left" w:pos="360"/>
        </w:tabs>
        <w:jc w:val="both"/>
        <w:rPr>
          <w:rFonts w:ascii="Palatino Linotype" w:hAnsi="Palatino Linotype"/>
          <w:sz w:val="22"/>
          <w:szCs w:val="22"/>
        </w:rPr>
      </w:pPr>
    </w:p>
    <w:p w14:paraId="3F038846" w14:textId="77777777" w:rsidR="002C2A0F" w:rsidRPr="00FE348F" w:rsidRDefault="002C2A0F"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has the obligation to inform the LP</w:t>
      </w:r>
      <w:r w:rsidR="00C81A23" w:rsidRPr="00FE348F">
        <w:rPr>
          <w:rFonts w:ascii="Palatino Linotype" w:hAnsi="Palatino Linotype"/>
        </w:rPr>
        <w:t xml:space="preserve"> </w:t>
      </w:r>
      <w:r w:rsidRPr="00FE348F">
        <w:rPr>
          <w:rFonts w:ascii="Palatino Linotype" w:hAnsi="Palatino Linotype"/>
        </w:rPr>
        <w:t xml:space="preserve">regarding the reports, conclusions and recommendations, made by the European Commission, which may affect the implementation of the </w:t>
      </w:r>
      <w:r w:rsidR="00EF6E8B" w:rsidRPr="00FE348F">
        <w:rPr>
          <w:rFonts w:ascii="Palatino Linotype" w:hAnsi="Palatino Linotype"/>
        </w:rPr>
        <w:t>C</w:t>
      </w:r>
      <w:r w:rsidRPr="00FE348F">
        <w:rPr>
          <w:rFonts w:ascii="Palatino Linotype" w:hAnsi="Palatino Linotype"/>
        </w:rPr>
        <w:t>ontract.</w:t>
      </w:r>
    </w:p>
    <w:p w14:paraId="058FC232" w14:textId="77777777" w:rsidR="00BB0628" w:rsidRPr="00FE348F" w:rsidRDefault="00BB0628" w:rsidP="00A94EDF">
      <w:pPr>
        <w:widowControl w:val="0"/>
        <w:tabs>
          <w:tab w:val="left" w:pos="-1440"/>
          <w:tab w:val="left" w:pos="-720"/>
          <w:tab w:val="left" w:pos="360"/>
        </w:tabs>
        <w:jc w:val="both"/>
        <w:rPr>
          <w:rFonts w:ascii="Palatino Linotype" w:hAnsi="Palatino Linotype"/>
          <w:sz w:val="22"/>
          <w:szCs w:val="22"/>
        </w:rPr>
      </w:pPr>
    </w:p>
    <w:p w14:paraId="7719B228" w14:textId="6BC26ADC" w:rsidR="00BB0628" w:rsidRPr="00FE348F" w:rsidRDefault="00BB0628"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The MA shall reimburse the expenditures, according to the provision in official rules, issued by the </w:t>
      </w:r>
      <w:r w:rsidR="00080AFF" w:rsidRPr="00FE348F">
        <w:rPr>
          <w:rFonts w:ascii="Palatino Linotype" w:hAnsi="Palatino Linotype"/>
        </w:rPr>
        <w:t>Accounting Authority</w:t>
      </w:r>
      <w:r w:rsidRPr="00FE348F">
        <w:rPr>
          <w:rFonts w:ascii="Palatino Linotype" w:hAnsi="Palatino Linotype"/>
        </w:rPr>
        <w:t>.</w:t>
      </w:r>
    </w:p>
    <w:p w14:paraId="2FD49900" w14:textId="77777777" w:rsidR="00080AFF" w:rsidRPr="00FE348F" w:rsidRDefault="00080AFF" w:rsidP="00903893">
      <w:pPr>
        <w:pStyle w:val="ListParagraph"/>
        <w:rPr>
          <w:rFonts w:ascii="Palatino Linotype" w:hAnsi="Palatino Linotype"/>
        </w:rPr>
      </w:pPr>
    </w:p>
    <w:p w14:paraId="09FE6135" w14:textId="77777777" w:rsidR="00080AFF" w:rsidRPr="00FE348F" w:rsidRDefault="00080AFF" w:rsidP="00080AF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The MA may refuse to reimburse costs in cases of non-compliance with the deadlines specified Art. 7, Art. 8 and Art. 9 of this contract in connection with the submission by the LP of project progress report, request for verification of expenditures by the controller and the submission of requests for payment.</w:t>
      </w:r>
    </w:p>
    <w:p w14:paraId="05C80696" w14:textId="77777777" w:rsidR="00BB0628" w:rsidRPr="00FE348F" w:rsidRDefault="00BB0628" w:rsidP="00A94EDF">
      <w:pPr>
        <w:widowControl w:val="0"/>
        <w:tabs>
          <w:tab w:val="left" w:pos="-1440"/>
          <w:tab w:val="left" w:pos="-720"/>
          <w:tab w:val="left" w:pos="360"/>
        </w:tabs>
        <w:jc w:val="both"/>
        <w:rPr>
          <w:rFonts w:ascii="Palatino Linotype" w:hAnsi="Palatino Linotype"/>
          <w:sz w:val="22"/>
          <w:szCs w:val="22"/>
        </w:rPr>
      </w:pPr>
    </w:p>
    <w:p w14:paraId="65B158F8" w14:textId="77777777" w:rsidR="00BB0628" w:rsidRPr="00FE348F" w:rsidRDefault="00BB0628"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In case one of the obligations of the LP is not fulfilled, the MA may suspend the execution of the </w:t>
      </w:r>
      <w:r w:rsidR="00EF6E8B" w:rsidRPr="00FE348F">
        <w:rPr>
          <w:rFonts w:ascii="Palatino Linotype" w:hAnsi="Palatino Linotype"/>
        </w:rPr>
        <w:t>Contract</w:t>
      </w:r>
      <w:r w:rsidRPr="00FE348F">
        <w:rPr>
          <w:rFonts w:ascii="Palatino Linotype" w:hAnsi="Palatino Linotype"/>
        </w:rPr>
        <w:t>.</w:t>
      </w:r>
      <w:r w:rsidR="00920E36" w:rsidRPr="00FE348F">
        <w:rPr>
          <w:rFonts w:ascii="Palatino Linotype" w:hAnsi="Palatino Linotype"/>
        </w:rPr>
        <w:t xml:space="preserve"> The contract may be also suspended by the MA</w:t>
      </w:r>
      <w:r w:rsidR="00920E36" w:rsidRPr="00FE348F">
        <w:rPr>
          <w:rFonts w:ascii="Palatino Linotype" w:hAnsi="Palatino Linotype"/>
          <w:lang w:val="bg-BG"/>
        </w:rPr>
        <w:t xml:space="preserve"> </w:t>
      </w:r>
      <w:r w:rsidR="00920E36" w:rsidRPr="00FE348F">
        <w:rPr>
          <w:rFonts w:ascii="Palatino Linotype" w:hAnsi="Palatino Linotype"/>
        </w:rPr>
        <w:t>at the request of the LP in case of</w:t>
      </w:r>
      <w:r w:rsidR="00920E36" w:rsidRPr="00FE348F">
        <w:rPr>
          <w:rFonts w:ascii="Palatino Linotype" w:hAnsi="Palatino Linotype" w:cs="Arial"/>
          <w:sz w:val="20"/>
          <w:szCs w:val="20"/>
          <w:lang w:eastAsia="bg-BG"/>
        </w:rPr>
        <w:t xml:space="preserve"> </w:t>
      </w:r>
      <w:r w:rsidR="00920E36" w:rsidRPr="00FE348F">
        <w:rPr>
          <w:rFonts w:ascii="Palatino Linotype" w:hAnsi="Palatino Linotype"/>
        </w:rPr>
        <w:t>unfavorable or emergency situations, which prevent execution of the contract or make it very difficult.</w:t>
      </w:r>
    </w:p>
    <w:p w14:paraId="5FAF0FF0" w14:textId="77777777" w:rsidR="00BB0628" w:rsidRPr="00FE348F" w:rsidRDefault="00BB0628" w:rsidP="00A94EDF">
      <w:pPr>
        <w:widowControl w:val="0"/>
        <w:tabs>
          <w:tab w:val="left" w:pos="-1440"/>
          <w:tab w:val="left" w:pos="-720"/>
          <w:tab w:val="left" w:pos="360"/>
        </w:tabs>
        <w:jc w:val="both"/>
        <w:rPr>
          <w:rFonts w:ascii="Palatino Linotype" w:hAnsi="Palatino Linotype"/>
          <w:sz w:val="22"/>
          <w:szCs w:val="22"/>
        </w:rPr>
      </w:pPr>
    </w:p>
    <w:p w14:paraId="5A034EF7" w14:textId="77777777" w:rsidR="00BB0628" w:rsidRPr="00FE348F" w:rsidRDefault="00BB0628"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 In case of suspending the </w:t>
      </w:r>
      <w:r w:rsidR="00EF6E8B" w:rsidRPr="00FE348F">
        <w:rPr>
          <w:rFonts w:ascii="Palatino Linotype" w:hAnsi="Palatino Linotype"/>
        </w:rPr>
        <w:t>Contract</w:t>
      </w:r>
      <w:r w:rsidRPr="00FE348F">
        <w:rPr>
          <w:rFonts w:ascii="Palatino Linotype" w:hAnsi="Palatino Linotype"/>
        </w:rPr>
        <w:t>, the MA shall notify the LP regarding this decision, duration of the suspension period, the proposed corrective measures and the related financial measures. The MA shall also notify the LP if the suspension period is cancelled prior to the initially set deadline.</w:t>
      </w:r>
      <w:r w:rsidR="005D7C61" w:rsidRPr="00FE348F">
        <w:rPr>
          <w:rFonts w:ascii="Palatino Linotype" w:hAnsi="Palatino Linotype"/>
        </w:rPr>
        <w:t xml:space="preserve"> Project activities shall not be carried out during the suspension period. The related expenditures for activities </w:t>
      </w:r>
      <w:r w:rsidR="005D7C61" w:rsidRPr="00FE348F">
        <w:rPr>
          <w:rFonts w:ascii="Palatino Linotype" w:hAnsi="Palatino Linotype"/>
        </w:rPr>
        <w:lastRenderedPageBreak/>
        <w:t>implemented during the suspension period are not eligible for verification and reimbursement from the subsidy.</w:t>
      </w:r>
    </w:p>
    <w:p w14:paraId="4BF93F55" w14:textId="77777777" w:rsidR="00BB0628" w:rsidRPr="00FE348F" w:rsidRDefault="00BB0628" w:rsidP="00A94EDF">
      <w:pPr>
        <w:widowControl w:val="0"/>
        <w:tabs>
          <w:tab w:val="left" w:pos="-1440"/>
          <w:tab w:val="left" w:pos="-720"/>
          <w:tab w:val="left" w:pos="360"/>
        </w:tabs>
        <w:jc w:val="both"/>
        <w:rPr>
          <w:rFonts w:ascii="Palatino Linotype" w:hAnsi="Palatino Linotype"/>
          <w:sz w:val="22"/>
          <w:szCs w:val="22"/>
        </w:rPr>
      </w:pPr>
    </w:p>
    <w:p w14:paraId="33FF8568" w14:textId="77777777" w:rsidR="0044494E" w:rsidRPr="00FE348F" w:rsidRDefault="00BB0628" w:rsidP="00A94EDF">
      <w:pPr>
        <w:widowControl w:val="0"/>
        <w:numPr>
          <w:ilvl w:val="0"/>
          <w:numId w:val="14"/>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 The MA may delegate </w:t>
      </w:r>
      <w:r w:rsidR="00982436" w:rsidRPr="00FE348F">
        <w:rPr>
          <w:rFonts w:ascii="Palatino Linotype" w:hAnsi="Palatino Linotype"/>
        </w:rPr>
        <w:t>rights</w:t>
      </w:r>
      <w:r w:rsidRPr="00FE348F">
        <w:rPr>
          <w:rFonts w:ascii="Palatino Linotype" w:hAnsi="Palatino Linotype"/>
        </w:rPr>
        <w:t xml:space="preserve"> to the JS and/or </w:t>
      </w:r>
      <w:r w:rsidR="00835E50" w:rsidRPr="00FE348F">
        <w:rPr>
          <w:rFonts w:ascii="Palatino Linotype" w:hAnsi="Palatino Linotype"/>
        </w:rPr>
        <w:t>NA</w:t>
      </w:r>
      <w:r w:rsidRPr="00FE348F">
        <w:rPr>
          <w:rFonts w:ascii="Palatino Linotype" w:hAnsi="Palatino Linotype"/>
        </w:rPr>
        <w:t xml:space="preserve">, therefore the JS and/or </w:t>
      </w:r>
      <w:r w:rsidR="00835E50" w:rsidRPr="00FE348F">
        <w:rPr>
          <w:rFonts w:ascii="Palatino Linotype" w:hAnsi="Palatino Linotype"/>
        </w:rPr>
        <w:t>NA</w:t>
      </w:r>
      <w:r w:rsidRPr="00FE348F">
        <w:rPr>
          <w:rFonts w:ascii="Palatino Linotype" w:hAnsi="Palatino Linotype"/>
        </w:rPr>
        <w:t xml:space="preserve"> may act in the name and on behalf of MA.</w:t>
      </w:r>
    </w:p>
    <w:p w14:paraId="6CADC557" w14:textId="77777777" w:rsidR="00122149" w:rsidRPr="00FE348F" w:rsidRDefault="00122149" w:rsidP="00A94EDF">
      <w:pPr>
        <w:widowControl w:val="0"/>
        <w:jc w:val="center"/>
        <w:rPr>
          <w:rFonts w:ascii="Palatino Linotype" w:hAnsi="Palatino Linotype"/>
          <w:lang w:val="bg-BG"/>
        </w:rPr>
      </w:pPr>
    </w:p>
    <w:p w14:paraId="61787D49" w14:textId="77777777" w:rsidR="00A21101" w:rsidRPr="00FE348F" w:rsidRDefault="000B4F89" w:rsidP="00A94EDF">
      <w:pPr>
        <w:widowControl w:val="0"/>
        <w:jc w:val="center"/>
        <w:rPr>
          <w:rFonts w:ascii="Palatino Linotype" w:hAnsi="Palatino Linotype"/>
          <w:b/>
          <w:bCs/>
        </w:rPr>
      </w:pPr>
      <w:r w:rsidRPr="00FE348F">
        <w:rPr>
          <w:rFonts w:ascii="Palatino Linotype" w:hAnsi="Palatino Linotype"/>
          <w:b/>
          <w:bCs/>
        </w:rPr>
        <w:t xml:space="preserve">Article </w:t>
      </w:r>
      <w:r w:rsidR="005D7C61" w:rsidRPr="00FE348F">
        <w:rPr>
          <w:rFonts w:ascii="Palatino Linotype" w:hAnsi="Palatino Linotype"/>
          <w:b/>
          <w:bCs/>
        </w:rPr>
        <w:t xml:space="preserve">12 </w:t>
      </w:r>
      <w:r w:rsidR="00A21101" w:rsidRPr="00FE348F">
        <w:rPr>
          <w:rFonts w:ascii="Palatino Linotype" w:hAnsi="Palatino Linotype"/>
          <w:b/>
          <w:bCs/>
        </w:rPr>
        <w:t>Publicity</w:t>
      </w:r>
    </w:p>
    <w:p w14:paraId="666B3BE6" w14:textId="77777777" w:rsidR="003318E1" w:rsidRPr="00FE348F" w:rsidRDefault="003318E1" w:rsidP="00A94EDF">
      <w:pPr>
        <w:widowControl w:val="0"/>
        <w:jc w:val="center"/>
        <w:rPr>
          <w:rFonts w:ascii="Palatino Linotype" w:eastAsia="Arial Unicode MS" w:hAnsi="Palatino Linotype"/>
          <w:b/>
          <w:bCs/>
        </w:rPr>
      </w:pPr>
    </w:p>
    <w:p w14:paraId="3AE5D35A" w14:textId="384D8197" w:rsidR="00A21101" w:rsidRPr="00FE348F" w:rsidRDefault="00A21101" w:rsidP="00903893">
      <w:pPr>
        <w:pStyle w:val="NormalWeb"/>
        <w:widowControl w:val="0"/>
        <w:numPr>
          <w:ilvl w:val="0"/>
          <w:numId w:val="21"/>
        </w:numPr>
        <w:tabs>
          <w:tab w:val="clear" w:pos="1080"/>
          <w:tab w:val="num" w:pos="709"/>
        </w:tabs>
        <w:spacing w:before="0" w:after="0"/>
        <w:ind w:left="0" w:right="29" w:firstLine="0"/>
        <w:jc w:val="both"/>
        <w:rPr>
          <w:rFonts w:ascii="Palatino Linotype" w:hAnsi="Palatino Linotype" w:cs="Times New Roman"/>
          <w:sz w:val="24"/>
          <w:szCs w:val="24"/>
        </w:rPr>
      </w:pPr>
      <w:r w:rsidRPr="00FE348F">
        <w:rPr>
          <w:rFonts w:ascii="Palatino Linotype" w:hAnsi="Palatino Linotype" w:cs="Times New Roman"/>
          <w:sz w:val="24"/>
          <w:szCs w:val="24"/>
        </w:rPr>
        <w:t>The L</w:t>
      </w:r>
      <w:r w:rsidR="00373336" w:rsidRPr="00FE348F">
        <w:rPr>
          <w:rFonts w:ascii="Palatino Linotype" w:hAnsi="Palatino Linotype" w:cs="Times New Roman"/>
          <w:sz w:val="24"/>
          <w:szCs w:val="24"/>
        </w:rPr>
        <w:t xml:space="preserve">P </w:t>
      </w:r>
      <w:r w:rsidR="005D7C61" w:rsidRPr="00FE348F">
        <w:rPr>
          <w:rFonts w:ascii="Palatino Linotype" w:hAnsi="Palatino Linotype" w:cs="Times New Roman"/>
          <w:sz w:val="24"/>
          <w:szCs w:val="24"/>
        </w:rPr>
        <w:t xml:space="preserve">is </w:t>
      </w:r>
      <w:r w:rsidR="005D7C61" w:rsidRPr="00FE348F">
        <w:rPr>
          <w:rFonts w:ascii="Palatino Linotype" w:eastAsia="Times New Roman" w:hAnsi="Palatino Linotype" w:cs="Times New Roman"/>
          <w:sz w:val="24"/>
          <w:szCs w:val="24"/>
          <w:lang w:val="en-GB"/>
        </w:rPr>
        <w:t>responsible</w:t>
      </w:r>
      <w:r w:rsidR="005D7C61" w:rsidRPr="00FE348F">
        <w:rPr>
          <w:rFonts w:ascii="Palatino Linotype" w:hAnsi="Palatino Linotype" w:cs="Times New Roman"/>
          <w:sz w:val="24"/>
          <w:szCs w:val="24"/>
        </w:rPr>
        <w:t xml:space="preserve"> for the implementation of the information and publicity activities, related to the financial assistance received under the Programme</w:t>
      </w:r>
      <w:r w:rsidR="00303128" w:rsidRPr="00FE348F">
        <w:rPr>
          <w:rFonts w:ascii="Palatino Linotype" w:hAnsi="Palatino Linotype" w:cs="Times New Roman"/>
          <w:sz w:val="24"/>
          <w:szCs w:val="24"/>
        </w:rPr>
        <w:t>,</w:t>
      </w:r>
      <w:r w:rsidRPr="00FE348F">
        <w:rPr>
          <w:rFonts w:ascii="Palatino Linotype" w:hAnsi="Palatino Linotype" w:cs="Times New Roman"/>
          <w:sz w:val="24"/>
          <w:szCs w:val="24"/>
        </w:rPr>
        <w:t xml:space="preserve"> and ensure</w:t>
      </w:r>
      <w:r w:rsidR="00373336" w:rsidRPr="00FE348F">
        <w:rPr>
          <w:rFonts w:ascii="Palatino Linotype" w:hAnsi="Palatino Linotype" w:cs="Times New Roman"/>
          <w:sz w:val="24"/>
          <w:szCs w:val="24"/>
        </w:rPr>
        <w:t>s</w:t>
      </w:r>
      <w:r w:rsidRPr="00FE348F">
        <w:rPr>
          <w:rFonts w:ascii="Palatino Linotype" w:hAnsi="Palatino Linotype" w:cs="Times New Roman"/>
          <w:sz w:val="24"/>
          <w:szCs w:val="24"/>
        </w:rPr>
        <w:t xml:space="preserve"> that all partners inform the public, by means of the measures laid down in </w:t>
      </w:r>
      <w:r w:rsidR="00682648" w:rsidRPr="00FE348F">
        <w:rPr>
          <w:rFonts w:ascii="Palatino Linotype" w:hAnsi="Palatino Linotype" w:cs="Times New Roman"/>
          <w:sz w:val="24"/>
          <w:szCs w:val="24"/>
        </w:rPr>
        <w:t>article 36 of</w:t>
      </w:r>
      <w:r w:rsidR="000B154A" w:rsidRPr="00FE348F">
        <w:rPr>
          <w:rFonts w:ascii="Palatino Linotype" w:hAnsi="Palatino Linotype" w:cs="Times New Roman"/>
          <w:sz w:val="24"/>
          <w:szCs w:val="24"/>
        </w:rPr>
        <w:t xml:space="preserve"> </w:t>
      </w:r>
      <w:r w:rsidRPr="00FE348F">
        <w:rPr>
          <w:rFonts w:ascii="Palatino Linotype" w:hAnsi="Palatino Linotype" w:cs="Times New Roman"/>
          <w:sz w:val="24"/>
          <w:szCs w:val="24"/>
        </w:rPr>
        <w:t xml:space="preserve">Regulation </w:t>
      </w:r>
      <w:r w:rsidR="00682648" w:rsidRPr="00FE348F">
        <w:rPr>
          <w:rFonts w:ascii="Palatino Linotype" w:hAnsi="Palatino Linotype" w:cs="Times New Roman"/>
          <w:sz w:val="24"/>
          <w:szCs w:val="24"/>
        </w:rPr>
        <w:t>(EU) 2021/1059</w:t>
      </w:r>
      <w:r w:rsidRPr="00FE348F">
        <w:rPr>
          <w:rFonts w:ascii="Palatino Linotype" w:hAnsi="Palatino Linotype" w:cs="Times New Roman"/>
          <w:sz w:val="24"/>
          <w:szCs w:val="24"/>
        </w:rPr>
        <w:t xml:space="preserve">, </w:t>
      </w:r>
      <w:r w:rsidR="000B154A" w:rsidRPr="00FE348F">
        <w:rPr>
          <w:rFonts w:ascii="Palatino Linotype" w:hAnsi="Palatino Linotype" w:cs="Times New Roman"/>
          <w:sz w:val="24"/>
          <w:szCs w:val="24"/>
        </w:rPr>
        <w:t xml:space="preserve">concerning </w:t>
      </w:r>
      <w:r w:rsidRPr="00FE348F">
        <w:rPr>
          <w:rFonts w:ascii="Palatino Linotype" w:hAnsi="Palatino Linotype" w:cs="Times New Roman"/>
          <w:sz w:val="24"/>
          <w:szCs w:val="24"/>
        </w:rPr>
        <w:t xml:space="preserve">the </w:t>
      </w:r>
      <w:r w:rsidR="00205E45" w:rsidRPr="00FE348F">
        <w:rPr>
          <w:rFonts w:ascii="Palatino Linotype" w:hAnsi="Palatino Linotype" w:cs="Times New Roman"/>
          <w:sz w:val="24"/>
          <w:szCs w:val="24"/>
        </w:rPr>
        <w:t>financial ass</w:t>
      </w:r>
      <w:r w:rsidRPr="00FE348F">
        <w:rPr>
          <w:rFonts w:ascii="Palatino Linotype" w:hAnsi="Palatino Linotype" w:cs="Times New Roman"/>
          <w:sz w:val="24"/>
          <w:szCs w:val="24"/>
        </w:rPr>
        <w:t>istance obtained from the Funds.</w:t>
      </w:r>
    </w:p>
    <w:p w14:paraId="1DE9F3A5" w14:textId="77777777" w:rsidR="003318E1" w:rsidRPr="00FE348F" w:rsidRDefault="003318E1" w:rsidP="00A94EDF">
      <w:pPr>
        <w:widowControl w:val="0"/>
        <w:tabs>
          <w:tab w:val="left" w:pos="-1440"/>
          <w:tab w:val="left" w:pos="-720"/>
        </w:tabs>
        <w:jc w:val="both"/>
        <w:rPr>
          <w:rFonts w:ascii="Palatino Linotype" w:hAnsi="Palatino Linotype"/>
        </w:rPr>
      </w:pPr>
    </w:p>
    <w:p w14:paraId="3334D383" w14:textId="77777777" w:rsidR="00373336" w:rsidRPr="00FE348F" w:rsidRDefault="00A21101" w:rsidP="00DC5A3B">
      <w:pPr>
        <w:pStyle w:val="NormalWeb"/>
        <w:widowControl w:val="0"/>
        <w:numPr>
          <w:ilvl w:val="0"/>
          <w:numId w:val="21"/>
        </w:numPr>
        <w:tabs>
          <w:tab w:val="clear" w:pos="1080"/>
          <w:tab w:val="num" w:pos="709"/>
        </w:tabs>
        <w:spacing w:before="0" w:after="0"/>
        <w:ind w:left="0" w:right="29" w:firstLine="0"/>
        <w:jc w:val="both"/>
        <w:rPr>
          <w:rFonts w:ascii="Palatino Linotype" w:hAnsi="Palatino Linotype" w:cs="Times New Roman"/>
          <w:sz w:val="24"/>
          <w:szCs w:val="24"/>
        </w:rPr>
      </w:pPr>
      <w:r w:rsidRPr="00FE348F">
        <w:rPr>
          <w:rFonts w:ascii="Palatino Linotype" w:hAnsi="Palatino Linotype" w:cs="Times New Roman"/>
          <w:sz w:val="24"/>
          <w:szCs w:val="24"/>
        </w:rPr>
        <w:t>The L</w:t>
      </w:r>
      <w:r w:rsidR="00373336" w:rsidRPr="00FE348F">
        <w:rPr>
          <w:rFonts w:ascii="Palatino Linotype" w:hAnsi="Palatino Linotype" w:cs="Times New Roman"/>
          <w:sz w:val="24"/>
          <w:szCs w:val="24"/>
        </w:rPr>
        <w:t xml:space="preserve">P </w:t>
      </w:r>
      <w:r w:rsidRPr="00FE348F">
        <w:rPr>
          <w:rFonts w:ascii="Palatino Linotype" w:eastAsia="Times New Roman" w:hAnsi="Palatino Linotype" w:cs="Times New Roman"/>
          <w:sz w:val="24"/>
          <w:szCs w:val="24"/>
          <w:lang w:val="en-GB"/>
        </w:rPr>
        <w:t>ensure</w:t>
      </w:r>
      <w:r w:rsidR="00373336" w:rsidRPr="00FE348F">
        <w:rPr>
          <w:rFonts w:ascii="Palatino Linotype" w:eastAsia="Times New Roman" w:hAnsi="Palatino Linotype" w:cs="Times New Roman"/>
          <w:sz w:val="24"/>
          <w:szCs w:val="24"/>
          <w:lang w:val="en-GB"/>
        </w:rPr>
        <w:t>s</w:t>
      </w:r>
      <w:r w:rsidRPr="00FE348F">
        <w:rPr>
          <w:rFonts w:ascii="Palatino Linotype" w:eastAsia="Times New Roman" w:hAnsi="Palatino Linotype" w:cs="Times New Roman"/>
          <w:sz w:val="24"/>
          <w:szCs w:val="24"/>
          <w:lang w:val="en-GB"/>
        </w:rPr>
        <w:t xml:space="preserve"> that all partners </w:t>
      </w:r>
      <w:r w:rsidR="00373336" w:rsidRPr="00FE348F">
        <w:rPr>
          <w:rFonts w:ascii="Palatino Linotype" w:eastAsia="Times New Roman" w:hAnsi="Palatino Linotype" w:cs="Times New Roman"/>
          <w:sz w:val="24"/>
          <w:szCs w:val="24"/>
          <w:lang w:val="en-GB"/>
        </w:rPr>
        <w:t xml:space="preserve">observe the rules of publicity, laid down in the Project Implementation Manual. All partners have obligation to provide </w:t>
      </w:r>
      <w:r w:rsidR="00205E45" w:rsidRPr="00FE348F">
        <w:rPr>
          <w:rFonts w:ascii="Palatino Linotype" w:eastAsia="Times New Roman" w:hAnsi="Palatino Linotype" w:cs="Times New Roman"/>
          <w:sz w:val="24"/>
          <w:szCs w:val="24"/>
          <w:lang w:val="en-GB"/>
        </w:rPr>
        <w:t>correct</w:t>
      </w:r>
      <w:r w:rsidR="00AD5591" w:rsidRPr="00FE348F">
        <w:rPr>
          <w:rFonts w:ascii="Palatino Linotype" w:eastAsia="Times New Roman" w:hAnsi="Palatino Linotype" w:cs="Times New Roman"/>
          <w:sz w:val="24"/>
          <w:szCs w:val="24"/>
          <w:lang w:val="en-GB"/>
        </w:rPr>
        <w:t xml:space="preserve"> information for </w:t>
      </w:r>
      <w:r w:rsidR="00205E45" w:rsidRPr="00FE348F">
        <w:rPr>
          <w:rFonts w:ascii="Palatino Linotype" w:eastAsia="Times New Roman" w:hAnsi="Palatino Linotype" w:cs="Times New Roman"/>
          <w:sz w:val="24"/>
          <w:szCs w:val="24"/>
          <w:lang w:val="en-GB"/>
        </w:rPr>
        <w:t xml:space="preserve">the </w:t>
      </w:r>
      <w:r w:rsidR="00FB1765" w:rsidRPr="00FE348F">
        <w:rPr>
          <w:rFonts w:ascii="Palatino Linotype" w:eastAsia="Times New Roman" w:hAnsi="Palatino Linotype" w:cs="Times New Roman"/>
          <w:sz w:val="24"/>
          <w:szCs w:val="24"/>
          <w:lang w:val="en-GB"/>
        </w:rPr>
        <w:t xml:space="preserve">implementation of </w:t>
      </w:r>
      <w:r w:rsidR="00AD5591" w:rsidRPr="00FE348F">
        <w:rPr>
          <w:rFonts w:ascii="Palatino Linotype" w:eastAsia="Times New Roman" w:hAnsi="Palatino Linotype" w:cs="Times New Roman"/>
          <w:sz w:val="24"/>
          <w:szCs w:val="24"/>
          <w:lang w:val="en-GB"/>
        </w:rPr>
        <w:t>all visualization and publicity activities.</w:t>
      </w:r>
    </w:p>
    <w:p w14:paraId="0CA328E0" w14:textId="77777777" w:rsidR="007B1DAA" w:rsidRPr="00FE348F" w:rsidRDefault="007B1DAA" w:rsidP="007B1DAA">
      <w:pPr>
        <w:pStyle w:val="NormalWeb"/>
        <w:widowControl w:val="0"/>
        <w:spacing w:before="0" w:after="0"/>
        <w:ind w:left="0" w:right="29"/>
        <w:jc w:val="both"/>
        <w:rPr>
          <w:rFonts w:ascii="Palatino Linotype" w:hAnsi="Palatino Linotype" w:cs="Times New Roman"/>
          <w:sz w:val="24"/>
          <w:szCs w:val="24"/>
        </w:rPr>
      </w:pPr>
    </w:p>
    <w:p w14:paraId="6A63DC82" w14:textId="77777777" w:rsidR="005F0064" w:rsidRPr="00FE348F" w:rsidRDefault="000B4F89" w:rsidP="00A94EDF">
      <w:pPr>
        <w:widowControl w:val="0"/>
        <w:jc w:val="center"/>
        <w:rPr>
          <w:rFonts w:ascii="Palatino Linotype" w:hAnsi="Palatino Linotype"/>
          <w:b/>
          <w:bCs/>
        </w:rPr>
      </w:pPr>
      <w:r w:rsidRPr="00FE348F">
        <w:rPr>
          <w:rFonts w:ascii="Palatino Linotype" w:hAnsi="Palatino Linotype"/>
          <w:b/>
          <w:bCs/>
        </w:rPr>
        <w:t xml:space="preserve">Article </w:t>
      </w:r>
      <w:r w:rsidR="005D7C61" w:rsidRPr="00FE348F">
        <w:rPr>
          <w:rFonts w:ascii="Palatino Linotype" w:hAnsi="Palatino Linotype"/>
          <w:b/>
          <w:bCs/>
        </w:rPr>
        <w:t xml:space="preserve">13 </w:t>
      </w:r>
      <w:r w:rsidR="005F0064" w:rsidRPr="00FE348F">
        <w:rPr>
          <w:rFonts w:ascii="Palatino Linotype" w:hAnsi="Palatino Linotype"/>
          <w:b/>
          <w:bCs/>
        </w:rPr>
        <w:t>Ownership/use of results and assets</w:t>
      </w:r>
    </w:p>
    <w:p w14:paraId="140F5DD7" w14:textId="77777777" w:rsidR="003318E1" w:rsidRPr="00FE348F" w:rsidRDefault="003318E1" w:rsidP="00A94EDF">
      <w:pPr>
        <w:widowControl w:val="0"/>
        <w:jc w:val="center"/>
        <w:rPr>
          <w:rFonts w:ascii="Palatino Linotype" w:eastAsia="Arial Unicode MS" w:hAnsi="Palatino Linotype"/>
          <w:b/>
          <w:bCs/>
        </w:rPr>
      </w:pPr>
    </w:p>
    <w:p w14:paraId="2C8FC930" w14:textId="77777777" w:rsidR="00205A1D" w:rsidRPr="00FE348F" w:rsidRDefault="005F0064" w:rsidP="00DC5A3B">
      <w:pPr>
        <w:pStyle w:val="NormalWeb"/>
        <w:widowControl w:val="0"/>
        <w:numPr>
          <w:ilvl w:val="1"/>
          <w:numId w:val="6"/>
        </w:numPr>
        <w:tabs>
          <w:tab w:val="clear" w:pos="360"/>
          <w:tab w:val="num" w:pos="0"/>
          <w:tab w:val="left" w:pos="709"/>
        </w:tabs>
        <w:spacing w:before="0" w:after="0"/>
        <w:ind w:left="0" w:right="29" w:firstLine="0"/>
        <w:jc w:val="both"/>
        <w:rPr>
          <w:rFonts w:ascii="Palatino Linotype" w:hAnsi="Palatino Linotype" w:cs="Times New Roman"/>
          <w:sz w:val="24"/>
          <w:szCs w:val="24"/>
        </w:rPr>
      </w:pPr>
      <w:r w:rsidRPr="00FE348F">
        <w:rPr>
          <w:rFonts w:ascii="Palatino Linotype" w:hAnsi="Palatino Linotype" w:cs="Times New Roman"/>
          <w:sz w:val="24"/>
          <w:szCs w:val="24"/>
        </w:rPr>
        <w:t xml:space="preserve">Ownership of, and title and intellectual and industrial property rights to, the project's results, reports and other documents relating to </w:t>
      </w:r>
      <w:r w:rsidR="00A76E70" w:rsidRPr="00FE348F">
        <w:rPr>
          <w:rFonts w:ascii="Palatino Linotype" w:hAnsi="Palatino Linotype" w:cs="Times New Roman"/>
          <w:sz w:val="24"/>
          <w:szCs w:val="24"/>
        </w:rPr>
        <w:t>it</w:t>
      </w:r>
      <w:r w:rsidRPr="00FE348F">
        <w:rPr>
          <w:rFonts w:ascii="Palatino Linotype" w:hAnsi="Palatino Linotype" w:cs="Times New Roman"/>
          <w:sz w:val="24"/>
          <w:szCs w:val="24"/>
        </w:rPr>
        <w:t xml:space="preserve"> shall be vested in the L</w:t>
      </w:r>
      <w:r w:rsidR="00FB1765" w:rsidRPr="00FE348F">
        <w:rPr>
          <w:rFonts w:ascii="Palatino Linotype" w:hAnsi="Palatino Linotype" w:cs="Times New Roman"/>
          <w:sz w:val="24"/>
          <w:szCs w:val="24"/>
        </w:rPr>
        <w:t xml:space="preserve">P </w:t>
      </w:r>
      <w:r w:rsidRPr="00FE348F">
        <w:rPr>
          <w:rFonts w:ascii="Palatino Linotype" w:hAnsi="Palatino Linotype" w:cs="Times New Roman"/>
          <w:sz w:val="24"/>
          <w:szCs w:val="24"/>
        </w:rPr>
        <w:t>and project partners.</w:t>
      </w:r>
    </w:p>
    <w:p w14:paraId="2326063D" w14:textId="77777777" w:rsidR="00205A1D" w:rsidRPr="00FE348F" w:rsidRDefault="00205A1D" w:rsidP="00A94EDF">
      <w:pPr>
        <w:pStyle w:val="NormalWeb"/>
        <w:widowControl w:val="0"/>
        <w:spacing w:before="0" w:after="0"/>
        <w:ind w:left="0" w:right="29"/>
        <w:jc w:val="both"/>
        <w:rPr>
          <w:rFonts w:ascii="Palatino Linotype" w:hAnsi="Palatino Linotype" w:cs="Times New Roman"/>
          <w:sz w:val="24"/>
          <w:szCs w:val="24"/>
        </w:rPr>
      </w:pPr>
    </w:p>
    <w:p w14:paraId="04CA16CC" w14:textId="77777777" w:rsidR="00205A1D" w:rsidRPr="00FE348F" w:rsidRDefault="00205A1D" w:rsidP="00DC5A3B">
      <w:pPr>
        <w:pStyle w:val="NormalWeb"/>
        <w:widowControl w:val="0"/>
        <w:numPr>
          <w:ilvl w:val="1"/>
          <w:numId w:val="6"/>
        </w:numPr>
        <w:tabs>
          <w:tab w:val="clear" w:pos="360"/>
          <w:tab w:val="num" w:pos="0"/>
          <w:tab w:val="left" w:pos="709"/>
        </w:tabs>
        <w:spacing w:before="0" w:after="0"/>
        <w:ind w:left="0" w:right="29" w:firstLine="0"/>
        <w:jc w:val="both"/>
        <w:rPr>
          <w:rFonts w:ascii="Palatino Linotype" w:hAnsi="Palatino Linotype" w:cs="Times New Roman"/>
          <w:sz w:val="24"/>
          <w:szCs w:val="24"/>
        </w:rPr>
      </w:pPr>
      <w:r w:rsidRPr="00FE348F">
        <w:rPr>
          <w:rFonts w:ascii="Palatino Linotype" w:hAnsi="Palatino Linotype" w:cs="Times New Roman"/>
          <w:sz w:val="24"/>
          <w:szCs w:val="24"/>
        </w:rPr>
        <w:t>Without prejudice to par</w:t>
      </w:r>
      <w:r w:rsidR="00FB1765" w:rsidRPr="00FE348F">
        <w:rPr>
          <w:rFonts w:ascii="Palatino Linotype" w:hAnsi="Palatino Linotype" w:cs="Times New Roman"/>
          <w:sz w:val="24"/>
          <w:szCs w:val="24"/>
        </w:rPr>
        <w:t>agraph</w:t>
      </w:r>
      <w:r w:rsidRPr="00FE348F">
        <w:rPr>
          <w:rFonts w:ascii="Palatino Linotype" w:hAnsi="Palatino Linotype" w:cs="Times New Roman"/>
          <w:sz w:val="24"/>
          <w:szCs w:val="24"/>
        </w:rPr>
        <w:t xml:space="preserve"> 1, the L</w:t>
      </w:r>
      <w:r w:rsidR="00FB1765" w:rsidRPr="00FE348F">
        <w:rPr>
          <w:rFonts w:ascii="Palatino Linotype" w:hAnsi="Palatino Linotype" w:cs="Times New Roman"/>
          <w:sz w:val="24"/>
          <w:szCs w:val="24"/>
        </w:rPr>
        <w:t xml:space="preserve">P </w:t>
      </w:r>
      <w:r w:rsidRPr="00FE348F">
        <w:rPr>
          <w:rFonts w:ascii="Palatino Linotype" w:hAnsi="Palatino Linotype" w:cs="Times New Roman"/>
          <w:sz w:val="24"/>
          <w:szCs w:val="24"/>
        </w:rPr>
        <w:t>grants the M</w:t>
      </w:r>
      <w:r w:rsidR="00FB1765" w:rsidRPr="00FE348F">
        <w:rPr>
          <w:rFonts w:ascii="Palatino Linotype" w:hAnsi="Palatino Linotype" w:cs="Times New Roman"/>
          <w:sz w:val="24"/>
          <w:szCs w:val="24"/>
        </w:rPr>
        <w:t xml:space="preserve">A </w:t>
      </w:r>
      <w:r w:rsidRPr="00FE348F">
        <w:rPr>
          <w:rFonts w:ascii="Palatino Linotype" w:hAnsi="Palatino Linotype" w:cs="Times New Roman"/>
          <w:sz w:val="24"/>
          <w:szCs w:val="24"/>
        </w:rPr>
        <w:t>the right to use the results of the operation as it deems fit, provided it does not breach their confidentiality obligations or intellectual and industrial property rights.</w:t>
      </w:r>
    </w:p>
    <w:p w14:paraId="57D95245" w14:textId="77777777" w:rsidR="000B4F89" w:rsidRPr="00FE348F" w:rsidRDefault="000B4F89" w:rsidP="00A94EDF">
      <w:pPr>
        <w:pStyle w:val="NormalWeb"/>
        <w:widowControl w:val="0"/>
        <w:spacing w:before="0" w:after="0"/>
        <w:ind w:left="0" w:right="29"/>
        <w:jc w:val="both"/>
        <w:rPr>
          <w:rFonts w:ascii="Palatino Linotype" w:hAnsi="Palatino Linotype" w:cs="Times New Roman"/>
          <w:sz w:val="24"/>
          <w:szCs w:val="24"/>
        </w:rPr>
      </w:pPr>
    </w:p>
    <w:p w14:paraId="473609D1" w14:textId="77777777" w:rsidR="003318E1" w:rsidRPr="00FE348F" w:rsidRDefault="00EF0787" w:rsidP="00A94EDF">
      <w:pPr>
        <w:pStyle w:val="NormalWeb"/>
        <w:widowControl w:val="0"/>
        <w:spacing w:before="0" w:after="0"/>
        <w:ind w:left="0" w:right="29"/>
        <w:jc w:val="both"/>
        <w:rPr>
          <w:rFonts w:ascii="Palatino Linotype" w:hAnsi="Palatino Linotype" w:cs="Times New Roman"/>
          <w:sz w:val="24"/>
          <w:szCs w:val="24"/>
        </w:rPr>
      </w:pPr>
      <w:r w:rsidRPr="00FE348F">
        <w:rPr>
          <w:rFonts w:ascii="Palatino Linotype" w:hAnsi="Palatino Linotype" w:cs="Times New Roman"/>
          <w:sz w:val="24"/>
          <w:szCs w:val="24"/>
        </w:rPr>
        <w:t>3</w:t>
      </w:r>
      <w:r w:rsidR="000B4F89" w:rsidRPr="00FE348F">
        <w:rPr>
          <w:rFonts w:ascii="Palatino Linotype" w:hAnsi="Palatino Linotype" w:cs="Times New Roman"/>
          <w:sz w:val="24"/>
          <w:szCs w:val="24"/>
        </w:rPr>
        <w:t>)</w:t>
      </w:r>
      <w:r w:rsidR="006D0C13" w:rsidRPr="00FE348F">
        <w:rPr>
          <w:rFonts w:ascii="Palatino Linotype" w:hAnsi="Palatino Linotype" w:cs="Times New Roman"/>
          <w:sz w:val="24"/>
          <w:szCs w:val="24"/>
        </w:rPr>
        <w:tab/>
      </w:r>
      <w:r w:rsidR="005F0064" w:rsidRPr="00FE348F">
        <w:rPr>
          <w:rFonts w:ascii="Palatino Linotype" w:hAnsi="Palatino Linotype" w:cs="Times New Roman"/>
          <w:sz w:val="24"/>
          <w:szCs w:val="24"/>
        </w:rPr>
        <w:t>The L</w:t>
      </w:r>
      <w:r w:rsidR="00FB1765" w:rsidRPr="00FE348F">
        <w:rPr>
          <w:rFonts w:ascii="Palatino Linotype" w:hAnsi="Palatino Linotype" w:cs="Times New Roman"/>
          <w:sz w:val="24"/>
          <w:szCs w:val="24"/>
        </w:rPr>
        <w:t>P</w:t>
      </w:r>
      <w:r w:rsidR="00FB1765" w:rsidRPr="00FE348F">
        <w:rPr>
          <w:rFonts w:ascii="Palatino Linotype" w:hAnsi="Palatino Linotype" w:cs="Times New Roman"/>
          <w:sz w:val="24"/>
          <w:szCs w:val="24"/>
          <w:lang w:val="bg-BG"/>
        </w:rPr>
        <w:t xml:space="preserve"> </w:t>
      </w:r>
      <w:r w:rsidR="005F0064" w:rsidRPr="00FE348F">
        <w:rPr>
          <w:rFonts w:ascii="Palatino Linotype" w:hAnsi="Palatino Linotype" w:cs="Times New Roman"/>
          <w:sz w:val="24"/>
          <w:szCs w:val="24"/>
        </w:rPr>
        <w:t xml:space="preserve">and project partners have an obligation to ensure the sustainability of the </w:t>
      </w:r>
      <w:r w:rsidR="00FB1765" w:rsidRPr="00FE348F">
        <w:rPr>
          <w:rFonts w:ascii="Palatino Linotype" w:hAnsi="Palatino Linotype" w:cs="Times New Roman"/>
          <w:sz w:val="24"/>
          <w:szCs w:val="24"/>
        </w:rPr>
        <w:t>operation</w:t>
      </w:r>
      <w:r w:rsidR="005F0064" w:rsidRPr="00FE348F">
        <w:rPr>
          <w:rFonts w:ascii="Palatino Linotype" w:hAnsi="Palatino Linotype" w:cs="Times New Roman"/>
          <w:sz w:val="24"/>
          <w:szCs w:val="24"/>
        </w:rPr>
        <w:t xml:space="preserve"> results </w:t>
      </w:r>
      <w:r w:rsidR="00205A1D" w:rsidRPr="00FE348F">
        <w:rPr>
          <w:rFonts w:ascii="Palatino Linotype" w:hAnsi="Palatino Linotype" w:cs="Times New Roman"/>
          <w:sz w:val="24"/>
          <w:szCs w:val="24"/>
        </w:rPr>
        <w:t xml:space="preserve">in conditions and ownership </w:t>
      </w:r>
      <w:r w:rsidR="004E68BB" w:rsidRPr="00FE348F">
        <w:rPr>
          <w:rFonts w:ascii="Palatino Linotype" w:hAnsi="Palatino Linotype" w:cs="Times New Roman"/>
          <w:sz w:val="24"/>
          <w:szCs w:val="24"/>
        </w:rPr>
        <w:t>as per the conditions in</w:t>
      </w:r>
      <w:r w:rsidR="00205A1D" w:rsidRPr="00FE348F">
        <w:rPr>
          <w:rFonts w:ascii="Palatino Linotype" w:hAnsi="Palatino Linotype" w:cs="Times New Roman"/>
          <w:sz w:val="24"/>
          <w:szCs w:val="24"/>
        </w:rPr>
        <w:t xml:space="preserve"> </w:t>
      </w:r>
      <w:r w:rsidR="00205A1D" w:rsidRPr="00FE348F">
        <w:rPr>
          <w:rFonts w:ascii="Palatino Linotype" w:hAnsi="Palatino Linotype" w:cs="Times New Roman"/>
          <w:i/>
          <w:sz w:val="24"/>
          <w:szCs w:val="24"/>
        </w:rPr>
        <w:t xml:space="preserve">Annex 1, </w:t>
      </w:r>
      <w:r w:rsidR="00205A1D" w:rsidRPr="00FE348F">
        <w:rPr>
          <w:rFonts w:ascii="Palatino Linotype" w:hAnsi="Palatino Linotype" w:cs="Times New Roman"/>
          <w:sz w:val="24"/>
          <w:szCs w:val="24"/>
        </w:rPr>
        <w:t>but not</w:t>
      </w:r>
      <w:r w:rsidR="002950B2" w:rsidRPr="00FE348F">
        <w:rPr>
          <w:rFonts w:ascii="Palatino Linotype" w:hAnsi="Palatino Linotype" w:cs="Times New Roman"/>
          <w:sz w:val="24"/>
          <w:szCs w:val="24"/>
        </w:rPr>
        <w:t xml:space="preserve"> less than</w:t>
      </w:r>
      <w:r w:rsidR="00205A1D" w:rsidRPr="00FE348F">
        <w:rPr>
          <w:rFonts w:ascii="Palatino Linotype" w:hAnsi="Palatino Linotype" w:cs="Times New Roman"/>
          <w:i/>
          <w:sz w:val="24"/>
          <w:szCs w:val="24"/>
        </w:rPr>
        <w:t xml:space="preserve"> </w:t>
      </w:r>
      <w:r w:rsidR="00FB1765" w:rsidRPr="00FE348F">
        <w:rPr>
          <w:rFonts w:ascii="Palatino Linotype" w:hAnsi="Palatino Linotype" w:cs="Times New Roman"/>
          <w:sz w:val="24"/>
          <w:szCs w:val="24"/>
          <w:lang w:val="bg-BG"/>
        </w:rPr>
        <w:t>5 (</w:t>
      </w:r>
      <w:r w:rsidR="005F0064" w:rsidRPr="00FE348F">
        <w:rPr>
          <w:rFonts w:ascii="Palatino Linotype" w:hAnsi="Palatino Linotype" w:cs="Times New Roman"/>
          <w:sz w:val="24"/>
          <w:szCs w:val="24"/>
        </w:rPr>
        <w:t>five</w:t>
      </w:r>
      <w:r w:rsidR="00FB1765" w:rsidRPr="00FE348F">
        <w:rPr>
          <w:rFonts w:ascii="Palatino Linotype" w:hAnsi="Palatino Linotype" w:cs="Times New Roman"/>
          <w:sz w:val="24"/>
          <w:szCs w:val="24"/>
          <w:lang w:val="bg-BG"/>
        </w:rPr>
        <w:t>)</w:t>
      </w:r>
      <w:r w:rsidR="005F0064" w:rsidRPr="00FE348F">
        <w:rPr>
          <w:rFonts w:ascii="Palatino Linotype" w:hAnsi="Palatino Linotype" w:cs="Times New Roman"/>
          <w:sz w:val="24"/>
          <w:szCs w:val="24"/>
        </w:rPr>
        <w:t xml:space="preserve"> years after completion of the implementation period </w:t>
      </w:r>
      <w:r w:rsidR="002E52DA" w:rsidRPr="00FE348F">
        <w:rPr>
          <w:rFonts w:ascii="Palatino Linotype" w:hAnsi="Palatino Linotype" w:cs="Times New Roman"/>
          <w:sz w:val="24"/>
          <w:szCs w:val="24"/>
        </w:rPr>
        <w:t>of the operation</w:t>
      </w:r>
      <w:r w:rsidR="005F0064" w:rsidRPr="00FE348F">
        <w:rPr>
          <w:rFonts w:ascii="Palatino Linotype" w:hAnsi="Palatino Linotype" w:cs="Times New Roman"/>
          <w:i/>
          <w:sz w:val="24"/>
          <w:szCs w:val="24"/>
        </w:rPr>
        <w:t>.</w:t>
      </w:r>
    </w:p>
    <w:p w14:paraId="7F236E37" w14:textId="77777777" w:rsidR="00611057" w:rsidRPr="00FE348F" w:rsidRDefault="00611057" w:rsidP="00A94EDF">
      <w:pPr>
        <w:pStyle w:val="NormalWeb"/>
        <w:widowControl w:val="0"/>
        <w:spacing w:before="0" w:after="0"/>
        <w:ind w:left="0" w:right="29"/>
        <w:jc w:val="both"/>
        <w:rPr>
          <w:rFonts w:ascii="Palatino Linotype" w:hAnsi="Palatino Linotype" w:cs="Times New Roman"/>
          <w:sz w:val="24"/>
          <w:szCs w:val="24"/>
        </w:rPr>
      </w:pPr>
    </w:p>
    <w:p w14:paraId="0D482547" w14:textId="77777777" w:rsidR="009E4241" w:rsidRPr="00FE348F" w:rsidRDefault="006D0C13" w:rsidP="00DC5A3B">
      <w:pPr>
        <w:pStyle w:val="NormalWeb"/>
        <w:widowControl w:val="0"/>
        <w:tabs>
          <w:tab w:val="left" w:pos="709"/>
        </w:tabs>
        <w:spacing w:before="0" w:after="0"/>
        <w:ind w:left="0" w:right="29"/>
        <w:jc w:val="both"/>
        <w:rPr>
          <w:rFonts w:ascii="Palatino Linotype" w:eastAsia="Times New Roman" w:hAnsi="Palatino Linotype" w:cs="Times New Roman"/>
          <w:color w:val="000000"/>
          <w:sz w:val="24"/>
          <w:szCs w:val="24"/>
        </w:rPr>
      </w:pPr>
      <w:r w:rsidRPr="00FE348F">
        <w:rPr>
          <w:rFonts w:ascii="Palatino Linotype" w:eastAsia="Times New Roman" w:hAnsi="Palatino Linotype" w:cs="Times New Roman"/>
          <w:color w:val="000000"/>
          <w:sz w:val="24"/>
          <w:szCs w:val="24"/>
        </w:rPr>
        <w:t>4)</w:t>
      </w:r>
      <w:r w:rsidRPr="00FE348F">
        <w:rPr>
          <w:rFonts w:ascii="Palatino Linotype" w:eastAsia="Times New Roman" w:hAnsi="Palatino Linotype" w:cs="Times New Roman"/>
          <w:color w:val="000000"/>
          <w:sz w:val="24"/>
          <w:szCs w:val="24"/>
        </w:rPr>
        <w:tab/>
      </w:r>
      <w:r w:rsidR="00611057" w:rsidRPr="00FE348F">
        <w:rPr>
          <w:rFonts w:ascii="Palatino Linotype" w:eastAsia="Times New Roman" w:hAnsi="Palatino Linotype" w:cs="Times New Roman"/>
          <w:color w:val="000000"/>
          <w:sz w:val="24"/>
          <w:szCs w:val="24"/>
        </w:rPr>
        <w:t>Without prejudicing the right of M</w:t>
      </w:r>
      <w:r w:rsidR="00FB1765" w:rsidRPr="00FE348F">
        <w:rPr>
          <w:rFonts w:ascii="Palatino Linotype" w:eastAsia="Times New Roman" w:hAnsi="Palatino Linotype" w:cs="Times New Roman"/>
          <w:color w:val="000000"/>
          <w:sz w:val="24"/>
          <w:szCs w:val="24"/>
        </w:rPr>
        <w:t xml:space="preserve">A </w:t>
      </w:r>
      <w:r w:rsidR="00611057" w:rsidRPr="00FE348F">
        <w:rPr>
          <w:rFonts w:ascii="Palatino Linotype" w:eastAsia="Times New Roman" w:hAnsi="Palatino Linotype" w:cs="Times New Roman"/>
          <w:color w:val="000000"/>
          <w:sz w:val="24"/>
          <w:szCs w:val="24"/>
        </w:rPr>
        <w:t>to act accordingly if lack of sustainability of results achieved and/or assets gained are detected by a competent authority</w:t>
      </w:r>
      <w:r w:rsidR="00850C28" w:rsidRPr="00FE348F">
        <w:rPr>
          <w:rFonts w:ascii="Palatino Linotype" w:eastAsia="Times New Roman" w:hAnsi="Palatino Linotype" w:cs="Times New Roman"/>
          <w:color w:val="000000"/>
          <w:sz w:val="24"/>
          <w:szCs w:val="24"/>
        </w:rPr>
        <w:t>,</w:t>
      </w:r>
      <w:r w:rsidR="00611057" w:rsidRPr="00FE348F">
        <w:rPr>
          <w:rFonts w:ascii="Palatino Linotype" w:eastAsia="Times New Roman" w:hAnsi="Palatino Linotype" w:cs="Times New Roman"/>
          <w:color w:val="000000"/>
          <w:sz w:val="24"/>
          <w:szCs w:val="24"/>
        </w:rPr>
        <w:t xml:space="preserve"> in a time following completion of the action, but not later than 5</w:t>
      </w:r>
      <w:r w:rsidR="00711CFF" w:rsidRPr="00FE348F">
        <w:rPr>
          <w:rFonts w:ascii="Palatino Linotype" w:eastAsia="Times New Roman" w:hAnsi="Palatino Linotype" w:cs="Times New Roman"/>
          <w:color w:val="000000"/>
          <w:sz w:val="24"/>
          <w:szCs w:val="24"/>
        </w:rPr>
        <w:t xml:space="preserve"> </w:t>
      </w:r>
      <w:r w:rsidR="00FB1765" w:rsidRPr="00FE348F">
        <w:rPr>
          <w:rFonts w:ascii="Palatino Linotype" w:eastAsia="Times New Roman" w:hAnsi="Palatino Linotype" w:cs="Times New Roman"/>
          <w:color w:val="000000"/>
          <w:sz w:val="24"/>
          <w:szCs w:val="24"/>
        </w:rPr>
        <w:t>(five)</w:t>
      </w:r>
      <w:r w:rsidR="00611057" w:rsidRPr="00FE348F">
        <w:rPr>
          <w:rFonts w:ascii="Palatino Linotype" w:eastAsia="Times New Roman" w:hAnsi="Palatino Linotype" w:cs="Times New Roman"/>
          <w:color w:val="000000"/>
          <w:sz w:val="24"/>
          <w:szCs w:val="24"/>
        </w:rPr>
        <w:t xml:space="preserve"> years</w:t>
      </w:r>
      <w:r w:rsidR="002E52DA" w:rsidRPr="00FE348F">
        <w:rPr>
          <w:rFonts w:ascii="Palatino Linotype" w:eastAsia="Times New Roman" w:hAnsi="Palatino Linotype" w:cs="Times New Roman"/>
          <w:color w:val="000000"/>
          <w:sz w:val="24"/>
          <w:szCs w:val="24"/>
        </w:rPr>
        <w:t xml:space="preserve"> </w:t>
      </w:r>
      <w:r w:rsidR="00611057" w:rsidRPr="00FE348F">
        <w:rPr>
          <w:rFonts w:ascii="Palatino Linotype" w:eastAsia="Times New Roman" w:hAnsi="Palatino Linotype" w:cs="Times New Roman"/>
          <w:color w:val="000000"/>
          <w:sz w:val="24"/>
          <w:szCs w:val="24"/>
        </w:rPr>
        <w:t xml:space="preserve">of its ending, MA may </w:t>
      </w:r>
      <w:r w:rsidR="005D7C61" w:rsidRPr="00FE348F">
        <w:rPr>
          <w:rFonts w:ascii="Palatino Linotype" w:eastAsia="Times New Roman" w:hAnsi="Palatino Linotype" w:cs="Times New Roman"/>
          <w:color w:val="000000"/>
          <w:sz w:val="24"/>
          <w:szCs w:val="24"/>
        </w:rPr>
        <w:t xml:space="preserve">request </w:t>
      </w:r>
      <w:r w:rsidR="00611057" w:rsidRPr="00FE348F">
        <w:rPr>
          <w:rFonts w:ascii="Palatino Linotype" w:eastAsia="Times New Roman" w:hAnsi="Palatino Linotype" w:cs="Times New Roman"/>
          <w:color w:val="000000"/>
          <w:sz w:val="24"/>
          <w:szCs w:val="24"/>
        </w:rPr>
        <w:t>partially or fully recover</w:t>
      </w:r>
      <w:r w:rsidR="005D7C61" w:rsidRPr="00FE348F">
        <w:rPr>
          <w:rFonts w:ascii="Palatino Linotype" w:eastAsia="Times New Roman" w:hAnsi="Palatino Linotype" w:cs="Times New Roman"/>
          <w:color w:val="000000"/>
          <w:sz w:val="24"/>
          <w:szCs w:val="24"/>
        </w:rPr>
        <w:t xml:space="preserve">y of the </w:t>
      </w:r>
      <w:r w:rsidR="00611057" w:rsidRPr="00FE348F">
        <w:rPr>
          <w:rFonts w:ascii="Palatino Linotype" w:eastAsia="Times New Roman" w:hAnsi="Palatino Linotype" w:cs="Times New Roman"/>
          <w:color w:val="000000"/>
          <w:sz w:val="24"/>
          <w:szCs w:val="24"/>
        </w:rPr>
        <w:t>amount granted, based on the damages and omissions occurred.</w:t>
      </w:r>
    </w:p>
    <w:p w14:paraId="23CABA7C" w14:textId="77777777" w:rsidR="00567FE0" w:rsidRPr="00FE348F" w:rsidRDefault="00567FE0" w:rsidP="00A94EDF">
      <w:pPr>
        <w:widowControl w:val="0"/>
        <w:tabs>
          <w:tab w:val="left" w:pos="-1440"/>
          <w:tab w:val="left" w:pos="-720"/>
        </w:tabs>
        <w:jc w:val="center"/>
        <w:rPr>
          <w:rFonts w:ascii="Palatino Linotype" w:hAnsi="Palatino Linotype"/>
          <w:b/>
        </w:rPr>
      </w:pPr>
    </w:p>
    <w:p w14:paraId="3360E889" w14:textId="77777777" w:rsidR="00A21101" w:rsidRPr="00FE348F" w:rsidRDefault="000B4F89" w:rsidP="00A94EDF">
      <w:pPr>
        <w:widowControl w:val="0"/>
        <w:tabs>
          <w:tab w:val="left" w:pos="-1440"/>
          <w:tab w:val="left" w:pos="-720"/>
        </w:tabs>
        <w:jc w:val="center"/>
        <w:rPr>
          <w:rFonts w:ascii="Palatino Linotype" w:hAnsi="Palatino Linotype"/>
          <w:b/>
        </w:rPr>
      </w:pPr>
      <w:r w:rsidRPr="00FE348F">
        <w:rPr>
          <w:rFonts w:ascii="Palatino Linotype" w:hAnsi="Palatino Linotype"/>
          <w:b/>
        </w:rPr>
        <w:t xml:space="preserve">Article </w:t>
      </w:r>
      <w:r w:rsidR="005D7C61" w:rsidRPr="00FE348F">
        <w:rPr>
          <w:rFonts w:ascii="Palatino Linotype" w:hAnsi="Palatino Linotype"/>
          <w:b/>
        </w:rPr>
        <w:t xml:space="preserve">14 </w:t>
      </w:r>
      <w:r w:rsidR="00A21101" w:rsidRPr="00FE348F">
        <w:rPr>
          <w:rFonts w:ascii="Palatino Linotype" w:hAnsi="Palatino Linotype"/>
          <w:b/>
        </w:rPr>
        <w:t>Confidentiality</w:t>
      </w:r>
    </w:p>
    <w:p w14:paraId="27C5A02B" w14:textId="77777777" w:rsidR="003318E1" w:rsidRPr="00FE348F" w:rsidRDefault="003318E1" w:rsidP="00A94EDF">
      <w:pPr>
        <w:widowControl w:val="0"/>
        <w:tabs>
          <w:tab w:val="left" w:pos="-1440"/>
          <w:tab w:val="left" w:pos="-720"/>
        </w:tabs>
        <w:jc w:val="center"/>
        <w:rPr>
          <w:rFonts w:ascii="Palatino Linotype" w:hAnsi="Palatino Linotype"/>
          <w:b/>
        </w:rPr>
      </w:pPr>
    </w:p>
    <w:p w14:paraId="639E67A3" w14:textId="77777777" w:rsidR="00A21101" w:rsidRPr="00FE348F" w:rsidRDefault="00A21101" w:rsidP="00A94EDF">
      <w:pPr>
        <w:widowControl w:val="0"/>
        <w:numPr>
          <w:ilvl w:val="0"/>
          <w:numId w:val="19"/>
        </w:numPr>
        <w:tabs>
          <w:tab w:val="clear" w:pos="720"/>
          <w:tab w:val="left" w:pos="-1440"/>
          <w:tab w:val="left" w:pos="-720"/>
          <w:tab w:val="num" w:pos="0"/>
          <w:tab w:val="left" w:pos="360"/>
        </w:tabs>
        <w:ind w:left="0" w:firstLine="0"/>
        <w:jc w:val="both"/>
        <w:rPr>
          <w:rFonts w:ascii="Palatino Linotype" w:hAnsi="Palatino Linotype"/>
          <w:color w:val="000000"/>
        </w:rPr>
      </w:pPr>
      <w:r w:rsidRPr="00FE348F">
        <w:rPr>
          <w:rFonts w:ascii="Palatino Linotype" w:hAnsi="Palatino Linotype"/>
          <w:color w:val="000000"/>
        </w:rPr>
        <w:t>The M</w:t>
      </w:r>
      <w:r w:rsidR="00934F76" w:rsidRPr="00FE348F">
        <w:rPr>
          <w:rFonts w:ascii="Palatino Linotype" w:hAnsi="Palatino Linotype"/>
          <w:color w:val="000000"/>
        </w:rPr>
        <w:t xml:space="preserve">A </w:t>
      </w:r>
      <w:r w:rsidRPr="00FE348F">
        <w:rPr>
          <w:rFonts w:ascii="Palatino Linotype" w:hAnsi="Palatino Linotype"/>
          <w:color w:val="000000"/>
        </w:rPr>
        <w:t>and the L</w:t>
      </w:r>
      <w:r w:rsidR="00934F76" w:rsidRPr="00FE348F">
        <w:rPr>
          <w:rFonts w:ascii="Palatino Linotype" w:hAnsi="Palatino Linotype"/>
          <w:color w:val="000000"/>
        </w:rPr>
        <w:t>P</w:t>
      </w:r>
      <w:r w:rsidRPr="00FE348F">
        <w:rPr>
          <w:rFonts w:ascii="Palatino Linotype" w:hAnsi="Palatino Linotype"/>
          <w:color w:val="000000"/>
        </w:rPr>
        <w:t xml:space="preserve"> undertake to preserve the confidentiality of any document, </w:t>
      </w:r>
      <w:r w:rsidRPr="00FE348F">
        <w:rPr>
          <w:rFonts w:ascii="Palatino Linotype" w:hAnsi="Palatino Linotype"/>
          <w:color w:val="000000"/>
        </w:rPr>
        <w:lastRenderedPageBreak/>
        <w:t xml:space="preserve">information or other material communicated to them in confidence until at least </w:t>
      </w:r>
      <w:r w:rsidR="00934F76" w:rsidRPr="00FE348F">
        <w:rPr>
          <w:rFonts w:ascii="Palatino Linotype" w:hAnsi="Palatino Linotype"/>
          <w:color w:val="000000"/>
          <w:lang w:val="bg-BG"/>
        </w:rPr>
        <w:t>5 (</w:t>
      </w:r>
      <w:r w:rsidRPr="00FE348F">
        <w:rPr>
          <w:rFonts w:ascii="Palatino Linotype" w:hAnsi="Palatino Linotype"/>
          <w:color w:val="000000"/>
        </w:rPr>
        <w:t>five</w:t>
      </w:r>
      <w:r w:rsidR="00934F76" w:rsidRPr="00FE348F">
        <w:rPr>
          <w:rFonts w:ascii="Palatino Linotype" w:hAnsi="Palatino Linotype"/>
          <w:color w:val="000000"/>
          <w:lang w:val="bg-BG"/>
        </w:rPr>
        <w:t>)</w:t>
      </w:r>
      <w:r w:rsidRPr="00FE348F">
        <w:rPr>
          <w:rFonts w:ascii="Palatino Linotype" w:hAnsi="Palatino Linotype"/>
          <w:color w:val="000000"/>
        </w:rPr>
        <w:t xml:space="preserve"> years </w:t>
      </w:r>
      <w:r w:rsidR="00850C28" w:rsidRPr="00FE348F">
        <w:rPr>
          <w:rFonts w:ascii="Palatino Linotype" w:hAnsi="Palatino Linotype"/>
          <w:color w:val="000000"/>
        </w:rPr>
        <w:t xml:space="preserve">after </w:t>
      </w:r>
      <w:r w:rsidRPr="00FE348F">
        <w:rPr>
          <w:rFonts w:ascii="Palatino Linotype" w:hAnsi="Palatino Linotype"/>
          <w:color w:val="000000"/>
        </w:rPr>
        <w:t xml:space="preserve">the official </w:t>
      </w:r>
      <w:r w:rsidR="00850C28" w:rsidRPr="00FE348F">
        <w:rPr>
          <w:rFonts w:ascii="Palatino Linotype" w:hAnsi="Palatino Linotype"/>
          <w:color w:val="000000"/>
        </w:rPr>
        <w:t xml:space="preserve">end date </w:t>
      </w:r>
      <w:r w:rsidRPr="00FE348F">
        <w:rPr>
          <w:rFonts w:ascii="Palatino Linotype" w:hAnsi="Palatino Linotype"/>
          <w:color w:val="000000"/>
        </w:rPr>
        <w:t>of the Programme.</w:t>
      </w:r>
    </w:p>
    <w:p w14:paraId="4EFAC622" w14:textId="77777777" w:rsidR="00A21101" w:rsidRPr="00FE348F" w:rsidRDefault="00A21101" w:rsidP="00A94EDF">
      <w:pPr>
        <w:widowControl w:val="0"/>
        <w:numPr>
          <w:ilvl w:val="0"/>
          <w:numId w:val="19"/>
        </w:numPr>
        <w:tabs>
          <w:tab w:val="clear" w:pos="720"/>
          <w:tab w:val="left" w:pos="-1440"/>
          <w:tab w:val="left" w:pos="-720"/>
          <w:tab w:val="left" w:pos="0"/>
          <w:tab w:val="left" w:pos="360"/>
        </w:tabs>
        <w:ind w:left="0" w:firstLine="0"/>
        <w:jc w:val="both"/>
        <w:rPr>
          <w:rFonts w:ascii="Palatino Linotype" w:hAnsi="Palatino Linotype"/>
        </w:rPr>
      </w:pPr>
      <w:r w:rsidRPr="00FE348F">
        <w:rPr>
          <w:rFonts w:ascii="Palatino Linotype" w:hAnsi="Palatino Linotype"/>
        </w:rPr>
        <w:t>As an exception from the rules</w:t>
      </w:r>
      <w:r w:rsidR="00850C28" w:rsidRPr="00FE348F">
        <w:rPr>
          <w:rFonts w:ascii="Palatino Linotype" w:hAnsi="Palatino Linotype"/>
        </w:rPr>
        <w:t>,</w:t>
      </w:r>
      <w:r w:rsidRPr="00FE348F">
        <w:rPr>
          <w:rFonts w:ascii="Palatino Linotype" w:hAnsi="Palatino Linotype"/>
        </w:rPr>
        <w:t xml:space="preserve"> provided in the previous paragraph, the data used for publicity purposes for informing on and promoting the use of </w:t>
      </w:r>
      <w:r w:rsidR="004D498C" w:rsidRPr="00FE348F">
        <w:rPr>
          <w:rFonts w:ascii="Palatino Linotype" w:hAnsi="Palatino Linotype"/>
        </w:rPr>
        <w:t xml:space="preserve">IPA </w:t>
      </w:r>
      <w:r w:rsidR="00574C02" w:rsidRPr="00FE348F">
        <w:rPr>
          <w:rFonts w:ascii="Palatino Linotype" w:hAnsi="Palatino Linotype"/>
        </w:rPr>
        <w:t>II</w:t>
      </w:r>
      <w:r w:rsidR="00682648" w:rsidRPr="00FE348F">
        <w:rPr>
          <w:rFonts w:ascii="Palatino Linotype" w:hAnsi="Palatino Linotype"/>
        </w:rPr>
        <w:t>I</w:t>
      </w:r>
      <w:r w:rsidR="00574C02" w:rsidRPr="00FE348F">
        <w:rPr>
          <w:rFonts w:ascii="Palatino Linotype" w:hAnsi="Palatino Linotype"/>
        </w:rPr>
        <w:t xml:space="preserve"> </w:t>
      </w:r>
      <w:r w:rsidRPr="00FE348F">
        <w:rPr>
          <w:rFonts w:ascii="Palatino Linotype" w:hAnsi="Palatino Linotype"/>
        </w:rPr>
        <w:t>funds shall not be considered as having confidential status.</w:t>
      </w:r>
    </w:p>
    <w:p w14:paraId="058FF21A" w14:textId="77777777" w:rsidR="003318E1" w:rsidRPr="00FE348F" w:rsidRDefault="003318E1" w:rsidP="00A94EDF">
      <w:pPr>
        <w:widowControl w:val="0"/>
        <w:tabs>
          <w:tab w:val="left" w:pos="-1440"/>
          <w:tab w:val="left" w:pos="-720"/>
          <w:tab w:val="left" w:pos="0"/>
        </w:tabs>
        <w:jc w:val="both"/>
        <w:rPr>
          <w:rFonts w:ascii="Palatino Linotype" w:hAnsi="Palatino Linotype"/>
        </w:rPr>
      </w:pPr>
    </w:p>
    <w:p w14:paraId="7E478A8F" w14:textId="3020D58A" w:rsidR="00A21101" w:rsidRPr="00FE348F" w:rsidRDefault="00A21101" w:rsidP="00A94EDF">
      <w:pPr>
        <w:widowControl w:val="0"/>
        <w:numPr>
          <w:ilvl w:val="0"/>
          <w:numId w:val="19"/>
        </w:numPr>
        <w:tabs>
          <w:tab w:val="clear" w:pos="720"/>
          <w:tab w:val="left" w:pos="-1440"/>
          <w:tab w:val="left" w:pos="-720"/>
          <w:tab w:val="num" w:pos="0"/>
          <w:tab w:val="num" w:pos="360"/>
        </w:tabs>
        <w:ind w:left="0" w:firstLine="0"/>
        <w:jc w:val="both"/>
        <w:rPr>
          <w:rFonts w:ascii="Palatino Linotype" w:hAnsi="Palatino Linotype"/>
        </w:rPr>
      </w:pPr>
      <w:r w:rsidRPr="00FE348F">
        <w:rPr>
          <w:rFonts w:ascii="Palatino Linotype" w:hAnsi="Palatino Linotype"/>
        </w:rPr>
        <w:t>Releasing any information to persons</w:t>
      </w:r>
      <w:r w:rsidR="00850C28" w:rsidRPr="00FE348F">
        <w:rPr>
          <w:rFonts w:ascii="Palatino Linotype" w:hAnsi="Palatino Linotype"/>
        </w:rPr>
        <w:t>,</w:t>
      </w:r>
      <w:r w:rsidRPr="00FE348F">
        <w:rPr>
          <w:rFonts w:ascii="Palatino Linotype" w:hAnsi="Palatino Linotype"/>
        </w:rPr>
        <w:t xml:space="preserve"> involved in implementing</w:t>
      </w:r>
      <w:r w:rsidR="00F5509E" w:rsidRPr="00FE348F">
        <w:rPr>
          <w:rFonts w:ascii="Palatino Linotype" w:hAnsi="Palatino Linotype"/>
        </w:rPr>
        <w:t>/verifying</w:t>
      </w:r>
      <w:r w:rsidR="00850C28" w:rsidRPr="00FE348F">
        <w:rPr>
          <w:rFonts w:ascii="Palatino Linotype" w:hAnsi="Palatino Linotype"/>
        </w:rPr>
        <w:t xml:space="preserve"> </w:t>
      </w:r>
      <w:r w:rsidR="00F5509E" w:rsidRPr="00FE348F">
        <w:rPr>
          <w:rFonts w:ascii="Palatino Linotype" w:hAnsi="Palatino Linotype"/>
        </w:rPr>
        <w:t>/</w:t>
      </w:r>
      <w:r w:rsidR="00850C28" w:rsidRPr="00FE348F">
        <w:rPr>
          <w:rFonts w:ascii="Palatino Linotype" w:hAnsi="Palatino Linotype"/>
        </w:rPr>
        <w:t xml:space="preserve"> </w:t>
      </w:r>
      <w:r w:rsidR="00F5509E" w:rsidRPr="00FE348F">
        <w:rPr>
          <w:rFonts w:ascii="Palatino Linotype" w:hAnsi="Palatino Linotype"/>
        </w:rPr>
        <w:t>controlling</w:t>
      </w:r>
      <w:r w:rsidR="00850C28" w:rsidRPr="00FE348F">
        <w:rPr>
          <w:rFonts w:ascii="Palatino Linotype" w:hAnsi="Palatino Linotype"/>
        </w:rPr>
        <w:t xml:space="preserve"> </w:t>
      </w:r>
      <w:r w:rsidRPr="00FE348F">
        <w:rPr>
          <w:rFonts w:ascii="Palatino Linotype" w:hAnsi="Palatino Linotype"/>
        </w:rPr>
        <w:t>/</w:t>
      </w:r>
      <w:r w:rsidR="00850C28" w:rsidRPr="00FE348F">
        <w:rPr>
          <w:rFonts w:ascii="Palatino Linotype" w:hAnsi="Palatino Linotype"/>
        </w:rPr>
        <w:t xml:space="preserve"> </w:t>
      </w:r>
      <w:r w:rsidRPr="00FE348F">
        <w:rPr>
          <w:rFonts w:ascii="Palatino Linotype" w:hAnsi="Palatino Linotype"/>
        </w:rPr>
        <w:t xml:space="preserve">auditing the operation shall be performed on confidential basis and shall only cover the </w:t>
      </w:r>
      <w:proofErr w:type="gramStart"/>
      <w:r w:rsidRPr="00FE348F">
        <w:rPr>
          <w:rFonts w:ascii="Palatino Linotype" w:hAnsi="Palatino Linotype"/>
        </w:rPr>
        <w:t>information</w:t>
      </w:r>
      <w:r w:rsidR="00850C28" w:rsidRPr="00FE348F">
        <w:rPr>
          <w:rFonts w:ascii="Palatino Linotype" w:hAnsi="Palatino Linotype"/>
        </w:rPr>
        <w:t>,</w:t>
      </w:r>
      <w:r w:rsidRPr="00FE348F">
        <w:rPr>
          <w:rFonts w:ascii="Palatino Linotype" w:hAnsi="Palatino Linotype"/>
        </w:rPr>
        <w:t xml:space="preserve"> that</w:t>
      </w:r>
      <w:proofErr w:type="gramEnd"/>
      <w:r w:rsidRPr="00FE348F">
        <w:rPr>
          <w:rFonts w:ascii="Palatino Linotype" w:hAnsi="Palatino Linotype"/>
        </w:rPr>
        <w:t xml:space="preserve"> is necessary for implementing </w:t>
      </w:r>
      <w:r w:rsidR="00850C28" w:rsidRPr="00FE348F">
        <w:rPr>
          <w:rFonts w:ascii="Palatino Linotype" w:hAnsi="Palatino Linotype"/>
        </w:rPr>
        <w:t xml:space="preserve">of </w:t>
      </w:r>
      <w:r w:rsidRPr="00FE348F">
        <w:rPr>
          <w:rFonts w:ascii="Palatino Linotype" w:hAnsi="Palatino Linotype"/>
        </w:rPr>
        <w:t>the operation.</w:t>
      </w:r>
    </w:p>
    <w:p w14:paraId="199B9C38" w14:textId="77777777" w:rsidR="00F5509E" w:rsidRPr="00FE348F" w:rsidRDefault="00F5509E" w:rsidP="00A94EDF">
      <w:pPr>
        <w:widowControl w:val="0"/>
        <w:tabs>
          <w:tab w:val="left" w:pos="-1440"/>
          <w:tab w:val="left" w:pos="-720"/>
          <w:tab w:val="num" w:pos="720"/>
        </w:tabs>
        <w:jc w:val="both"/>
        <w:rPr>
          <w:rFonts w:ascii="Palatino Linotype" w:hAnsi="Palatino Linotype"/>
        </w:rPr>
      </w:pPr>
    </w:p>
    <w:p w14:paraId="01C4C506" w14:textId="77777777" w:rsidR="00A21101" w:rsidRPr="00FE348F" w:rsidRDefault="00A21101" w:rsidP="00A94EDF">
      <w:pPr>
        <w:pStyle w:val="xl31"/>
        <w:widowControl w:val="0"/>
        <w:numPr>
          <w:ilvl w:val="0"/>
          <w:numId w:val="19"/>
        </w:numPr>
        <w:tabs>
          <w:tab w:val="clear" w:pos="720"/>
          <w:tab w:val="left" w:pos="-1440"/>
          <w:tab w:val="left" w:pos="-720"/>
          <w:tab w:val="num" w:pos="0"/>
          <w:tab w:val="num" w:pos="36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contracting party shall b</w:t>
      </w:r>
      <w:r w:rsidR="002950B2" w:rsidRPr="00FE348F">
        <w:rPr>
          <w:rFonts w:ascii="Palatino Linotype" w:eastAsia="Times New Roman" w:hAnsi="Palatino Linotype"/>
        </w:rPr>
        <w:t>ear</w:t>
      </w:r>
      <w:r w:rsidRPr="00FE348F">
        <w:rPr>
          <w:rFonts w:ascii="Palatino Linotype" w:eastAsia="Times New Roman" w:hAnsi="Palatino Linotype"/>
        </w:rPr>
        <w:t xml:space="preserve"> no responsibility for releasing information on the </w:t>
      </w:r>
      <w:r w:rsidR="00EF6E8B" w:rsidRPr="00FE348F">
        <w:rPr>
          <w:rFonts w:ascii="Palatino Linotype" w:eastAsia="Times New Roman" w:hAnsi="Palatino Linotype"/>
        </w:rPr>
        <w:t xml:space="preserve">Contract </w:t>
      </w:r>
      <w:r w:rsidR="00E079D0" w:rsidRPr="00FE348F">
        <w:rPr>
          <w:rFonts w:ascii="Palatino Linotype" w:eastAsia="Times New Roman" w:hAnsi="Palatino Linotype"/>
        </w:rPr>
        <w:t>in case</w:t>
      </w:r>
      <w:r w:rsidRPr="00FE348F">
        <w:rPr>
          <w:rFonts w:ascii="Palatino Linotype" w:eastAsia="Times New Roman" w:hAnsi="Palatino Linotype"/>
        </w:rPr>
        <w:t>:</w:t>
      </w:r>
    </w:p>
    <w:p w14:paraId="74C71EE4" w14:textId="77777777" w:rsidR="00A21101" w:rsidRPr="00FE348F" w:rsidRDefault="00A21101" w:rsidP="00A94EDF">
      <w:pPr>
        <w:widowControl w:val="0"/>
        <w:numPr>
          <w:ilvl w:val="1"/>
          <w:numId w:val="19"/>
        </w:numPr>
        <w:tabs>
          <w:tab w:val="clear" w:pos="1440"/>
          <w:tab w:val="num" w:pos="720"/>
        </w:tabs>
        <w:ind w:left="720"/>
        <w:jc w:val="both"/>
        <w:rPr>
          <w:rFonts w:ascii="Palatino Linotype" w:hAnsi="Palatino Linotype"/>
        </w:rPr>
      </w:pPr>
      <w:r w:rsidRPr="00FE348F">
        <w:rPr>
          <w:rFonts w:ascii="Palatino Linotype" w:hAnsi="Palatino Linotype"/>
        </w:rPr>
        <w:t>the information was released with the written agreement of the other contracting party; or</w:t>
      </w:r>
    </w:p>
    <w:p w14:paraId="15F8F503" w14:textId="77777777" w:rsidR="00A21101" w:rsidRPr="00FE348F" w:rsidRDefault="00A21101" w:rsidP="00A94EDF">
      <w:pPr>
        <w:widowControl w:val="0"/>
        <w:numPr>
          <w:ilvl w:val="1"/>
          <w:numId w:val="19"/>
        </w:numPr>
        <w:tabs>
          <w:tab w:val="clear" w:pos="1440"/>
          <w:tab w:val="num" w:pos="720"/>
        </w:tabs>
        <w:ind w:left="720"/>
        <w:jc w:val="both"/>
        <w:rPr>
          <w:rFonts w:ascii="Palatino Linotype" w:hAnsi="Palatino Linotype"/>
        </w:rPr>
      </w:pPr>
      <w:proofErr w:type="gramStart"/>
      <w:r w:rsidRPr="00FE348F">
        <w:rPr>
          <w:rFonts w:ascii="Palatino Linotype" w:hAnsi="Palatino Linotype"/>
        </w:rPr>
        <w:t>the</w:t>
      </w:r>
      <w:proofErr w:type="gramEnd"/>
      <w:r w:rsidRPr="00FE348F">
        <w:rPr>
          <w:rFonts w:ascii="Palatino Linotype" w:hAnsi="Palatino Linotype"/>
        </w:rPr>
        <w:t xml:space="preserve"> contracting party </w:t>
      </w:r>
      <w:r w:rsidR="00934F76" w:rsidRPr="00FE348F">
        <w:rPr>
          <w:rFonts w:ascii="Palatino Linotype" w:hAnsi="Palatino Linotype"/>
        </w:rPr>
        <w:t>has legal obligation</w:t>
      </w:r>
      <w:r w:rsidRPr="00FE348F">
        <w:rPr>
          <w:rFonts w:ascii="Palatino Linotype" w:hAnsi="Palatino Linotype"/>
        </w:rPr>
        <w:t xml:space="preserve"> to release the information.</w:t>
      </w:r>
    </w:p>
    <w:p w14:paraId="0ADC38F4" w14:textId="77777777" w:rsidR="003318E1" w:rsidRPr="00FE348F" w:rsidRDefault="003318E1" w:rsidP="00A94EDF">
      <w:pPr>
        <w:widowControl w:val="0"/>
        <w:ind w:left="1080"/>
        <w:jc w:val="both"/>
        <w:rPr>
          <w:rFonts w:ascii="Palatino Linotype" w:hAnsi="Palatino Linotype"/>
        </w:rPr>
      </w:pPr>
    </w:p>
    <w:p w14:paraId="3D819958" w14:textId="77777777" w:rsidR="00A21101" w:rsidRPr="00FE348F" w:rsidRDefault="00A21101" w:rsidP="00A94EDF">
      <w:pPr>
        <w:pStyle w:val="xl31"/>
        <w:widowControl w:val="0"/>
        <w:numPr>
          <w:ilvl w:val="0"/>
          <w:numId w:val="19"/>
        </w:numPr>
        <w:tabs>
          <w:tab w:val="clear" w:pos="720"/>
          <w:tab w:val="num" w:pos="0"/>
          <w:tab w:val="left" w:pos="36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 xml:space="preserve">Failing to observe the confidentiality obligation gives the </w:t>
      </w:r>
      <w:r w:rsidR="002774B7" w:rsidRPr="00FE348F">
        <w:rPr>
          <w:rFonts w:ascii="Palatino Linotype" w:eastAsia="Times New Roman" w:hAnsi="Palatino Linotype"/>
        </w:rPr>
        <w:t>non–breaching party</w:t>
      </w:r>
      <w:r w:rsidRPr="00FE348F">
        <w:rPr>
          <w:rFonts w:ascii="Palatino Linotype" w:eastAsia="Times New Roman" w:hAnsi="Palatino Linotype"/>
        </w:rPr>
        <w:t xml:space="preserve"> the right to claim compensations from the </w:t>
      </w:r>
      <w:r w:rsidR="00934F76" w:rsidRPr="00FE348F">
        <w:rPr>
          <w:rFonts w:ascii="Palatino Linotype" w:eastAsia="Times New Roman" w:hAnsi="Palatino Linotype"/>
        </w:rPr>
        <w:t>breaching</w:t>
      </w:r>
      <w:r w:rsidRPr="00FE348F">
        <w:rPr>
          <w:rFonts w:ascii="Palatino Linotype" w:eastAsia="Times New Roman" w:hAnsi="Palatino Linotype"/>
        </w:rPr>
        <w:t xml:space="preserve"> party.</w:t>
      </w:r>
    </w:p>
    <w:p w14:paraId="2FE4A15B" w14:textId="77777777" w:rsidR="00122149" w:rsidRPr="00FE348F" w:rsidRDefault="00122149" w:rsidP="00A94EDF">
      <w:pPr>
        <w:widowControl w:val="0"/>
        <w:jc w:val="both"/>
        <w:rPr>
          <w:rFonts w:ascii="Palatino Linotype" w:hAnsi="Palatino Linotype"/>
          <w:color w:val="000000"/>
          <w:lang w:val="bg-BG"/>
        </w:rPr>
      </w:pPr>
    </w:p>
    <w:p w14:paraId="710EF879" w14:textId="77777777" w:rsidR="00A21101" w:rsidRPr="00FE348F" w:rsidRDefault="000B4F89" w:rsidP="00A94EDF">
      <w:pPr>
        <w:widowControl w:val="0"/>
        <w:jc w:val="center"/>
        <w:rPr>
          <w:rFonts w:ascii="Palatino Linotype" w:hAnsi="Palatino Linotype"/>
          <w:b/>
          <w:bCs/>
        </w:rPr>
      </w:pPr>
      <w:r w:rsidRPr="00FE348F">
        <w:rPr>
          <w:rFonts w:ascii="Palatino Linotype" w:hAnsi="Palatino Linotype"/>
          <w:b/>
          <w:bCs/>
        </w:rPr>
        <w:t xml:space="preserve">Article </w:t>
      </w:r>
      <w:r w:rsidR="005D7C61" w:rsidRPr="00FE348F">
        <w:rPr>
          <w:rFonts w:ascii="Palatino Linotype" w:hAnsi="Palatino Linotype"/>
          <w:b/>
          <w:bCs/>
        </w:rPr>
        <w:t xml:space="preserve">15 </w:t>
      </w:r>
      <w:r w:rsidR="00A21101" w:rsidRPr="00FE348F">
        <w:rPr>
          <w:rFonts w:ascii="Palatino Linotype" w:hAnsi="Palatino Linotype"/>
          <w:b/>
          <w:bCs/>
        </w:rPr>
        <w:t>Conflict of interest</w:t>
      </w:r>
    </w:p>
    <w:p w14:paraId="665F20AF" w14:textId="77777777" w:rsidR="003318E1" w:rsidRPr="00FE348F" w:rsidRDefault="003318E1" w:rsidP="00A94EDF">
      <w:pPr>
        <w:widowControl w:val="0"/>
        <w:jc w:val="center"/>
        <w:rPr>
          <w:rFonts w:ascii="Palatino Linotype" w:hAnsi="Palatino Linotype"/>
          <w:b/>
          <w:bCs/>
        </w:rPr>
      </w:pPr>
    </w:p>
    <w:p w14:paraId="6A75B49C" w14:textId="77777777" w:rsidR="00A21101" w:rsidRPr="00FE348F" w:rsidRDefault="00A21101" w:rsidP="00A94EDF">
      <w:pPr>
        <w:widowControl w:val="0"/>
        <w:numPr>
          <w:ilvl w:val="0"/>
          <w:numId w:val="17"/>
        </w:numPr>
        <w:tabs>
          <w:tab w:val="clear" w:pos="720"/>
          <w:tab w:val="num" w:pos="0"/>
          <w:tab w:val="left" w:pos="360"/>
        </w:tabs>
        <w:ind w:left="0" w:firstLine="0"/>
        <w:jc w:val="both"/>
        <w:rPr>
          <w:rFonts w:ascii="Palatino Linotype" w:hAnsi="Palatino Linotype"/>
        </w:rPr>
      </w:pPr>
      <w:r w:rsidRPr="00FE348F">
        <w:rPr>
          <w:rFonts w:ascii="Palatino Linotype" w:hAnsi="Palatino Linotype"/>
        </w:rPr>
        <w:t xml:space="preserve">In the </w:t>
      </w:r>
      <w:r w:rsidR="00EF6E8B" w:rsidRPr="00FE348F">
        <w:rPr>
          <w:rFonts w:ascii="Palatino Linotype" w:hAnsi="Palatino Linotype"/>
        </w:rPr>
        <w:t>C</w:t>
      </w:r>
      <w:r w:rsidRPr="00FE348F">
        <w:rPr>
          <w:rFonts w:ascii="Palatino Linotype" w:hAnsi="Palatino Linotype"/>
        </w:rPr>
        <w:t xml:space="preserve">ontract, the conflict of interests </w:t>
      </w:r>
      <w:r w:rsidR="00885078" w:rsidRPr="00FE348F">
        <w:rPr>
          <w:rFonts w:ascii="Palatino Linotype" w:hAnsi="Palatino Linotype"/>
        </w:rPr>
        <w:t xml:space="preserve">in the meaning of </w:t>
      </w:r>
      <w:r w:rsidR="00EF6E8B" w:rsidRPr="00FE348F">
        <w:rPr>
          <w:rFonts w:ascii="Palatino Linotype" w:hAnsi="Palatino Linotype"/>
        </w:rPr>
        <w:t xml:space="preserve">Article </w:t>
      </w:r>
      <w:r w:rsidR="001C1B33" w:rsidRPr="00FE348F">
        <w:rPr>
          <w:rFonts w:ascii="Palatino Linotype" w:hAnsi="Palatino Linotype"/>
        </w:rPr>
        <w:t xml:space="preserve">61 </w:t>
      </w:r>
      <w:r w:rsidR="00057876" w:rsidRPr="00FE348F">
        <w:rPr>
          <w:rFonts w:ascii="Palatino Linotype" w:hAnsi="Palatino Linotype"/>
        </w:rPr>
        <w:t xml:space="preserve">of Regulation </w:t>
      </w:r>
      <w:r w:rsidR="001C1B33" w:rsidRPr="00FE348F">
        <w:rPr>
          <w:rFonts w:ascii="Palatino Linotype" w:hAnsi="Palatino Linotype"/>
        </w:rPr>
        <w:t>201</w:t>
      </w:r>
      <w:r w:rsidR="001C1B33" w:rsidRPr="00FE348F">
        <w:rPr>
          <w:rFonts w:ascii="Palatino Linotype" w:hAnsi="Palatino Linotype"/>
          <w:lang w:val="bg-BG"/>
        </w:rPr>
        <w:t>8</w:t>
      </w:r>
      <w:r w:rsidR="001C1B33" w:rsidRPr="00FE348F">
        <w:rPr>
          <w:rFonts w:ascii="Palatino Linotype" w:hAnsi="Palatino Linotype"/>
        </w:rPr>
        <w:t>/</w:t>
      </w:r>
      <w:r w:rsidR="001C1B33" w:rsidRPr="00FE348F">
        <w:rPr>
          <w:rFonts w:ascii="Palatino Linotype" w:hAnsi="Palatino Linotype"/>
          <w:lang w:val="bg-BG"/>
        </w:rPr>
        <w:t xml:space="preserve">1046 </w:t>
      </w:r>
      <w:r w:rsidR="00885078" w:rsidRPr="00FE348F">
        <w:rPr>
          <w:rFonts w:ascii="Palatino Linotype" w:hAnsi="Palatino Linotype"/>
        </w:rPr>
        <w:t>represents</w:t>
      </w:r>
      <w:r w:rsidRPr="00FE348F">
        <w:rPr>
          <w:rFonts w:ascii="Palatino Linotype" w:hAnsi="Palatino Linotype"/>
        </w:rPr>
        <w:t xml:space="preserve"> any </w:t>
      </w:r>
      <w:r w:rsidR="00902292" w:rsidRPr="00FE348F">
        <w:rPr>
          <w:rFonts w:ascii="Palatino Linotype" w:hAnsi="Palatino Linotype"/>
        </w:rPr>
        <w:t>impartial and objective exercise</w:t>
      </w:r>
      <w:r w:rsidR="00F03BA5" w:rsidRPr="00FE348F">
        <w:rPr>
          <w:rFonts w:ascii="Palatino Linotype" w:hAnsi="Palatino Linotype"/>
        </w:rPr>
        <w:t xml:space="preserve"> </w:t>
      </w:r>
      <w:r w:rsidRPr="00FE348F">
        <w:rPr>
          <w:rFonts w:ascii="Palatino Linotype" w:hAnsi="Palatino Linotype"/>
        </w:rPr>
        <w:t xml:space="preserve">of the </w:t>
      </w:r>
      <w:r w:rsidR="00902292" w:rsidRPr="00FE348F">
        <w:rPr>
          <w:rFonts w:ascii="Palatino Linotype" w:hAnsi="Palatino Linotype"/>
        </w:rPr>
        <w:t>functions of a</w:t>
      </w:r>
      <w:r w:rsidR="001C1B33" w:rsidRPr="00FE348F">
        <w:rPr>
          <w:rFonts w:ascii="Palatino Linotype" w:hAnsi="Palatino Linotype"/>
        </w:rPr>
        <w:t xml:space="preserve"> financial actor or other</w:t>
      </w:r>
      <w:r w:rsidR="00902292" w:rsidRPr="00FE348F">
        <w:rPr>
          <w:rFonts w:ascii="Palatino Linotype" w:hAnsi="Palatino Linotype"/>
        </w:rPr>
        <w:t xml:space="preserve"> person </w:t>
      </w:r>
      <w:r w:rsidR="001C1B33" w:rsidRPr="00FE348F">
        <w:rPr>
          <w:rFonts w:ascii="Palatino Linotype" w:hAnsi="Palatino Linotype"/>
        </w:rPr>
        <w:t xml:space="preserve">is </w:t>
      </w:r>
      <w:r w:rsidR="00902292" w:rsidRPr="00FE348F">
        <w:rPr>
          <w:rFonts w:ascii="Palatino Linotype" w:hAnsi="Palatino Linotype"/>
        </w:rPr>
        <w:t xml:space="preserve">compromised for reasons involving family, emotional life, political or national affinity, economic interest or any other </w:t>
      </w:r>
      <w:r w:rsidR="001C1B33" w:rsidRPr="00FE348F">
        <w:rPr>
          <w:rFonts w:ascii="Palatino Linotype" w:hAnsi="Palatino Linotype"/>
        </w:rPr>
        <w:t>direct or indirect personal interest</w:t>
      </w:r>
      <w:r w:rsidRPr="00FE348F">
        <w:rPr>
          <w:rFonts w:ascii="Palatino Linotype" w:hAnsi="Palatino Linotype"/>
        </w:rPr>
        <w:t>.</w:t>
      </w:r>
    </w:p>
    <w:p w14:paraId="409EB91C" w14:textId="77777777" w:rsidR="003318E1" w:rsidRPr="00FE348F" w:rsidRDefault="003318E1" w:rsidP="00A94EDF">
      <w:pPr>
        <w:widowControl w:val="0"/>
        <w:tabs>
          <w:tab w:val="left" w:pos="360"/>
        </w:tabs>
        <w:jc w:val="both"/>
        <w:rPr>
          <w:rFonts w:ascii="Palatino Linotype" w:hAnsi="Palatino Linotype"/>
        </w:rPr>
      </w:pPr>
    </w:p>
    <w:p w14:paraId="24304B5A" w14:textId="77777777" w:rsidR="00A21101" w:rsidRPr="00F53A3A" w:rsidRDefault="00A21101" w:rsidP="00A94EDF">
      <w:pPr>
        <w:widowControl w:val="0"/>
        <w:numPr>
          <w:ilvl w:val="0"/>
          <w:numId w:val="17"/>
        </w:numPr>
        <w:tabs>
          <w:tab w:val="clear" w:pos="720"/>
          <w:tab w:val="num" w:pos="0"/>
          <w:tab w:val="left" w:pos="360"/>
        </w:tabs>
        <w:ind w:left="0" w:firstLine="0"/>
        <w:jc w:val="both"/>
        <w:rPr>
          <w:rFonts w:ascii="Palatino Linotype" w:hAnsi="Palatino Linotype"/>
          <w:lang w:val="en-GB"/>
        </w:rPr>
      </w:pPr>
      <w:r w:rsidRPr="00F53A3A">
        <w:rPr>
          <w:rFonts w:ascii="Palatino Linotype" w:hAnsi="Palatino Linotype"/>
          <w:lang w:val="en-GB"/>
        </w:rPr>
        <w:t xml:space="preserve">The parties take upon themselves to take all necessary measures in order to avoid any conflict of interest and to keep each other informed on any circumstances that have generated or may generate such a conflict. </w:t>
      </w:r>
      <w:r w:rsidR="005D7C61" w:rsidRPr="00F53A3A">
        <w:rPr>
          <w:rFonts w:ascii="Palatino Linotype" w:eastAsia="Calibri" w:hAnsi="Palatino Linotype"/>
          <w:lang w:val="en-GB"/>
        </w:rPr>
        <w:t>Any precondition or suspicion of conflict of interest that arises during the implementation of the contract shall be immediately reported to the MА.</w:t>
      </w:r>
    </w:p>
    <w:p w14:paraId="6BC78FEA" w14:textId="77777777" w:rsidR="00122149" w:rsidRPr="00FE348F" w:rsidRDefault="00122149" w:rsidP="00A94EDF">
      <w:pPr>
        <w:widowControl w:val="0"/>
        <w:tabs>
          <w:tab w:val="left" w:pos="360"/>
        </w:tabs>
        <w:jc w:val="both"/>
        <w:rPr>
          <w:rFonts w:ascii="Palatino Linotype" w:hAnsi="Palatino Linotype"/>
          <w:lang w:val="bg-BG"/>
        </w:rPr>
      </w:pPr>
    </w:p>
    <w:p w14:paraId="61E8E424" w14:textId="77777777" w:rsidR="00A21101" w:rsidRPr="00FE348F" w:rsidRDefault="000B4F89" w:rsidP="00A94EDF">
      <w:pPr>
        <w:widowControl w:val="0"/>
        <w:tabs>
          <w:tab w:val="left" w:pos="-1440"/>
          <w:tab w:val="left" w:pos="-720"/>
        </w:tabs>
        <w:jc w:val="center"/>
        <w:rPr>
          <w:rFonts w:ascii="Palatino Linotype" w:hAnsi="Palatino Linotype"/>
          <w:b/>
        </w:rPr>
      </w:pPr>
      <w:r w:rsidRPr="00FE348F">
        <w:rPr>
          <w:rFonts w:ascii="Palatino Linotype" w:hAnsi="Palatino Linotype"/>
          <w:b/>
          <w:bCs/>
        </w:rPr>
        <w:t xml:space="preserve">Article </w:t>
      </w:r>
      <w:r w:rsidR="005D7C61" w:rsidRPr="00FE348F">
        <w:rPr>
          <w:rFonts w:ascii="Palatino Linotype" w:hAnsi="Palatino Linotype"/>
          <w:b/>
        </w:rPr>
        <w:t xml:space="preserve">16 </w:t>
      </w:r>
      <w:r w:rsidR="00A21101" w:rsidRPr="00FE348F">
        <w:rPr>
          <w:rFonts w:ascii="Palatino Linotype" w:hAnsi="Palatino Linotype"/>
          <w:b/>
        </w:rPr>
        <w:t>Irregularities</w:t>
      </w:r>
      <w:r w:rsidR="00F946FD" w:rsidRPr="00FE348F">
        <w:rPr>
          <w:rFonts w:ascii="Palatino Linotype" w:hAnsi="Palatino Linotype"/>
          <w:b/>
        </w:rPr>
        <w:t>, fraud</w:t>
      </w:r>
      <w:r w:rsidR="005D7C61" w:rsidRPr="00FE348F">
        <w:rPr>
          <w:rFonts w:ascii="Palatino Linotype" w:hAnsi="Palatino Linotype"/>
          <w:b/>
        </w:rPr>
        <w:t xml:space="preserve"> </w:t>
      </w:r>
      <w:r w:rsidR="00A21101" w:rsidRPr="00FE348F">
        <w:rPr>
          <w:rFonts w:ascii="Palatino Linotype" w:hAnsi="Palatino Linotype"/>
          <w:b/>
        </w:rPr>
        <w:t>and reimbursement of the funding</w:t>
      </w:r>
    </w:p>
    <w:p w14:paraId="3E8514B7" w14:textId="77777777" w:rsidR="002F5C3C" w:rsidRPr="00FE348F" w:rsidRDefault="002F5C3C" w:rsidP="002F5C3C">
      <w:pPr>
        <w:pStyle w:val="xl31"/>
        <w:tabs>
          <w:tab w:val="left" w:pos="426"/>
        </w:tabs>
        <w:rPr>
          <w:rFonts w:ascii="Palatino Linotype" w:eastAsia="Times New Roman" w:hAnsi="Palatino Linotype"/>
        </w:rPr>
      </w:pPr>
      <w:r w:rsidRPr="00FE348F">
        <w:rPr>
          <w:rFonts w:ascii="Palatino Linotype" w:eastAsia="Times New Roman" w:hAnsi="Palatino Linotype"/>
        </w:rPr>
        <w:t>1)</w:t>
      </w:r>
      <w:r w:rsidRPr="00FE348F">
        <w:rPr>
          <w:rFonts w:ascii="Palatino Linotype" w:eastAsia="Times New Roman" w:hAnsi="Palatino Linotype"/>
        </w:rPr>
        <w:tab/>
        <w:t>“Irregularity” according to Article 2, paragraph 3</w:t>
      </w:r>
      <w:r w:rsidRPr="00FE348F">
        <w:rPr>
          <w:rFonts w:ascii="Palatino Linotype" w:eastAsia="Times New Roman" w:hAnsi="Palatino Linotype"/>
          <w:lang w:val="bg-BG"/>
        </w:rPr>
        <w:t>1</w:t>
      </w:r>
      <w:r w:rsidRPr="00FE348F">
        <w:rPr>
          <w:rFonts w:ascii="Palatino Linotype" w:eastAsia="Times New Roman" w:hAnsi="Palatino Linotype"/>
        </w:rPr>
        <w:t xml:space="preserve"> of Regulation (EU) No </w:t>
      </w:r>
      <w:r w:rsidRPr="00FE348F">
        <w:rPr>
          <w:rFonts w:ascii="Palatino Linotype" w:eastAsia="Times New Roman" w:hAnsi="Palatino Linotype"/>
          <w:lang w:val="bg-BG"/>
        </w:rPr>
        <w:t>1060</w:t>
      </w:r>
      <w:r w:rsidRPr="00FE348F">
        <w:rPr>
          <w:rFonts w:ascii="Palatino Linotype" w:eastAsia="Times New Roman" w:hAnsi="Palatino Linotype"/>
        </w:rPr>
        <w:t>/20</w:t>
      </w:r>
      <w:r w:rsidRPr="00FE348F">
        <w:rPr>
          <w:rFonts w:ascii="Palatino Linotype" w:eastAsia="Times New Roman" w:hAnsi="Palatino Linotype"/>
          <w:lang w:val="bg-BG"/>
        </w:rPr>
        <w:t>21</w:t>
      </w:r>
      <w:r w:rsidRPr="00FE348F">
        <w:rPr>
          <w:rFonts w:ascii="Palatino Linotype" w:eastAsia="Times New Roman" w:hAnsi="Palatino Linotype"/>
        </w:rPr>
        <w:t xml:space="preserve"> of the European parliament and of the Council </w:t>
      </w:r>
      <w:r w:rsidRPr="00FE348F">
        <w:rPr>
          <w:rFonts w:ascii="Palatino Linotype" w:hAnsi="Palatino Linotype"/>
          <w:bCs/>
          <w:color w:val="000000"/>
          <w:shd w:val="clear" w:color="auto" w:fill="FFFFFF"/>
        </w:rPr>
        <w:t>of 24 June 2021</w:t>
      </w:r>
      <w:r w:rsidRPr="00FE348F">
        <w:rPr>
          <w:rFonts w:ascii="Palatino Linotype" w:eastAsia="Times New Roman" w:hAnsi="Palatino Linotype"/>
        </w:rPr>
        <w:t>, means any breach of applicable law, resulting from an act or omission by an economic operator, which has, or would have, the effect of prejudicing the budget of the Union by charging unjustified expenditure to that budget of the Union.</w:t>
      </w:r>
    </w:p>
    <w:p w14:paraId="12788FF1" w14:textId="634FC02B" w:rsidR="00B570EE" w:rsidRPr="00FE348F" w:rsidRDefault="00744AE5" w:rsidP="00303128">
      <w:pPr>
        <w:tabs>
          <w:tab w:val="left" w:pos="426"/>
        </w:tabs>
        <w:jc w:val="both"/>
        <w:rPr>
          <w:rFonts w:ascii="Palatino Linotype" w:hAnsi="Palatino Linotype"/>
        </w:rPr>
      </w:pPr>
      <w:r w:rsidRPr="00FE348F">
        <w:rPr>
          <w:rFonts w:ascii="Palatino Linotype" w:hAnsi="Palatino Linotype"/>
        </w:rPr>
        <w:lastRenderedPageBreak/>
        <w:t>2</w:t>
      </w:r>
      <w:r w:rsidR="00303128" w:rsidRPr="00FE348F">
        <w:rPr>
          <w:rFonts w:ascii="Palatino Linotype" w:hAnsi="Palatino Linotype"/>
        </w:rPr>
        <w:t>)</w:t>
      </w:r>
      <w:r w:rsidR="00303128" w:rsidRPr="00FE348F">
        <w:rPr>
          <w:rFonts w:ascii="Palatino Linotype" w:hAnsi="Palatino Linotype"/>
        </w:rPr>
        <w:tab/>
      </w:r>
      <w:r w:rsidR="00B570EE" w:rsidRPr="00FE348F">
        <w:rPr>
          <w:rFonts w:ascii="Palatino Linotype" w:hAnsi="Palatino Linotype"/>
        </w:rPr>
        <w:t xml:space="preserve">“Suspected fraud” is an irregularity giving rise to the initiation of administrative or judicial proceedings at national level in order to establish the presence of intentional </w:t>
      </w:r>
      <w:r w:rsidR="00B47659" w:rsidRPr="00FE348F">
        <w:rPr>
          <w:rFonts w:ascii="Palatino Linotype" w:hAnsi="Palatino Linotype"/>
          <w:lang w:val="en-GB"/>
        </w:rPr>
        <w:t>behaviour</w:t>
      </w:r>
      <w:r w:rsidR="00B570EE" w:rsidRPr="00FE348F">
        <w:rPr>
          <w:rFonts w:ascii="Palatino Linotype" w:hAnsi="Palatino Linotype"/>
        </w:rPr>
        <w:t>, in particular fraud, as referred to in point (a) of Article 1(1) of the Convention drawn up on the basis of Article K.3 of the Treaty on European Union, on the protection of the European Communities' financial interests and represent any intentional act or omission relating to:</w:t>
      </w:r>
    </w:p>
    <w:p w14:paraId="3636D3C3" w14:textId="77777777" w:rsidR="00B570EE" w:rsidRPr="00FE348F" w:rsidRDefault="00B570EE" w:rsidP="00B570EE">
      <w:pPr>
        <w:keepLines/>
        <w:widowControl w:val="0"/>
        <w:numPr>
          <w:ilvl w:val="0"/>
          <w:numId w:val="26"/>
        </w:numPr>
        <w:tabs>
          <w:tab w:val="left" w:pos="360"/>
        </w:tabs>
        <w:suppressAutoHyphens/>
        <w:spacing w:before="120"/>
        <w:jc w:val="both"/>
        <w:rPr>
          <w:rFonts w:ascii="Palatino Linotype" w:hAnsi="Palatino Linotype"/>
        </w:rPr>
      </w:pPr>
      <w:r w:rsidRPr="00FE348F">
        <w:rPr>
          <w:rFonts w:ascii="Palatino Linotype" w:hAnsi="Palatino Linotype"/>
        </w:rPr>
        <w:t>the use or presentation of false, incorrect or incomplete statements or documents, which has as its effect the misappropriation or wrongful retention of funds from the general budget of the European Communities or budgets managed by, or on behalf of, the European Communities;</w:t>
      </w:r>
    </w:p>
    <w:p w14:paraId="7066B70E" w14:textId="77777777" w:rsidR="00B570EE" w:rsidRPr="00FE348F" w:rsidRDefault="00B570EE" w:rsidP="004A71CB">
      <w:pPr>
        <w:keepLines/>
        <w:widowControl w:val="0"/>
        <w:numPr>
          <w:ilvl w:val="0"/>
          <w:numId w:val="26"/>
        </w:numPr>
        <w:tabs>
          <w:tab w:val="left" w:pos="360"/>
        </w:tabs>
        <w:suppressAutoHyphens/>
        <w:spacing w:before="120"/>
        <w:jc w:val="both"/>
        <w:rPr>
          <w:rFonts w:ascii="Palatino Linotype" w:hAnsi="Palatino Linotype"/>
        </w:rPr>
      </w:pPr>
      <w:r w:rsidRPr="00FE348F">
        <w:rPr>
          <w:rFonts w:ascii="Palatino Linotype" w:hAnsi="Palatino Linotype"/>
        </w:rPr>
        <w:t>non-disclosure of information in violation of a specific obligation, with the same effect;</w:t>
      </w:r>
    </w:p>
    <w:p w14:paraId="2F897E69" w14:textId="77777777" w:rsidR="00B570EE" w:rsidRPr="00FE348F" w:rsidRDefault="00B570EE" w:rsidP="004A71CB">
      <w:pPr>
        <w:keepLines/>
        <w:widowControl w:val="0"/>
        <w:numPr>
          <w:ilvl w:val="0"/>
          <w:numId w:val="26"/>
        </w:numPr>
        <w:tabs>
          <w:tab w:val="left" w:pos="360"/>
        </w:tabs>
        <w:suppressAutoHyphens/>
        <w:spacing w:before="120"/>
        <w:jc w:val="both"/>
        <w:rPr>
          <w:rFonts w:ascii="Palatino Linotype" w:hAnsi="Palatino Linotype"/>
        </w:rPr>
      </w:pPr>
      <w:proofErr w:type="gramStart"/>
      <w:r w:rsidRPr="00FE348F">
        <w:rPr>
          <w:rFonts w:ascii="Palatino Linotype" w:hAnsi="Palatino Linotype"/>
        </w:rPr>
        <w:t>the</w:t>
      </w:r>
      <w:proofErr w:type="gramEnd"/>
      <w:r w:rsidRPr="00FE348F">
        <w:rPr>
          <w:rFonts w:ascii="Palatino Linotype" w:hAnsi="Palatino Linotype"/>
        </w:rPr>
        <w:t xml:space="preserve"> misapplication of such funds for purposes other than those for which they were originally granted.</w:t>
      </w:r>
    </w:p>
    <w:p w14:paraId="48C35264" w14:textId="77777777" w:rsidR="00B570EE" w:rsidRPr="00FE348F" w:rsidRDefault="00A21101" w:rsidP="00DC5A3B">
      <w:pPr>
        <w:pStyle w:val="xl31"/>
        <w:numPr>
          <w:ilvl w:val="0"/>
          <w:numId w:val="17"/>
        </w:numPr>
        <w:tabs>
          <w:tab w:val="clear" w:pos="720"/>
          <w:tab w:val="num" w:pos="0"/>
          <w:tab w:val="left" w:pos="426"/>
        </w:tabs>
        <w:ind w:left="0" w:firstLine="0"/>
        <w:rPr>
          <w:rFonts w:ascii="Palatino Linotype" w:hAnsi="Palatino Linotype"/>
        </w:rPr>
      </w:pPr>
      <w:r w:rsidRPr="00FE348F">
        <w:rPr>
          <w:rFonts w:ascii="Palatino Linotype" w:hAnsi="Palatino Linotype"/>
        </w:rPr>
        <w:t>In case of irregularity, the M</w:t>
      </w:r>
      <w:r w:rsidR="002774B7" w:rsidRPr="00FE348F">
        <w:rPr>
          <w:rFonts w:ascii="Palatino Linotype" w:hAnsi="Palatino Linotype"/>
        </w:rPr>
        <w:t xml:space="preserve">A </w:t>
      </w:r>
      <w:r w:rsidRPr="00FE348F">
        <w:rPr>
          <w:rFonts w:ascii="Palatino Linotype" w:hAnsi="Palatino Linotype"/>
        </w:rPr>
        <w:t>may impose to the L</w:t>
      </w:r>
      <w:r w:rsidR="002774B7" w:rsidRPr="00FE348F">
        <w:rPr>
          <w:rFonts w:ascii="Palatino Linotype" w:hAnsi="Palatino Linotype"/>
        </w:rPr>
        <w:t>P</w:t>
      </w:r>
      <w:r w:rsidRPr="00FE348F">
        <w:rPr>
          <w:rFonts w:ascii="Palatino Linotype" w:hAnsi="Palatino Linotype"/>
        </w:rPr>
        <w:t>, in written, all the necessary measures for the elimination or diminishing of the consequences on the implementation of the operation.</w:t>
      </w:r>
    </w:p>
    <w:p w14:paraId="083CB4C7" w14:textId="77777777" w:rsidR="00A21101" w:rsidRPr="00FE348F" w:rsidRDefault="008255B2" w:rsidP="00DC5A3B">
      <w:pPr>
        <w:widowControl w:val="0"/>
        <w:numPr>
          <w:ilvl w:val="0"/>
          <w:numId w:val="17"/>
        </w:numPr>
        <w:tabs>
          <w:tab w:val="clear" w:pos="720"/>
          <w:tab w:val="left" w:pos="-1440"/>
          <w:tab w:val="left" w:pos="-720"/>
          <w:tab w:val="num" w:pos="426"/>
        </w:tabs>
        <w:ind w:left="0" w:firstLine="0"/>
        <w:jc w:val="both"/>
        <w:rPr>
          <w:rFonts w:ascii="Palatino Linotype" w:hAnsi="Palatino Linotype"/>
        </w:rPr>
      </w:pPr>
      <w:r w:rsidRPr="00FE348F">
        <w:rPr>
          <w:rFonts w:ascii="Palatino Linotype" w:hAnsi="Palatino Linotype"/>
        </w:rPr>
        <w:t>The M</w:t>
      </w:r>
      <w:r w:rsidR="002774B7" w:rsidRPr="00FE348F">
        <w:rPr>
          <w:rFonts w:ascii="Palatino Linotype" w:hAnsi="Palatino Linotype"/>
        </w:rPr>
        <w:t xml:space="preserve">A </w:t>
      </w:r>
      <w:r w:rsidR="00A21101" w:rsidRPr="00FE348F">
        <w:rPr>
          <w:rFonts w:ascii="Palatino Linotype" w:hAnsi="Palatino Linotype"/>
        </w:rPr>
        <w:t xml:space="preserve">may suspend or terminate the </w:t>
      </w:r>
      <w:r w:rsidR="00F131DA" w:rsidRPr="00FE348F">
        <w:rPr>
          <w:rFonts w:ascii="Palatino Linotype" w:hAnsi="Palatino Linotype"/>
        </w:rPr>
        <w:t xml:space="preserve">Contract </w:t>
      </w:r>
      <w:r w:rsidR="00A21101" w:rsidRPr="00FE348F">
        <w:rPr>
          <w:rFonts w:ascii="Palatino Linotype" w:hAnsi="Palatino Linotype"/>
        </w:rPr>
        <w:t>in case the partners fail to take the measures imposed.</w:t>
      </w:r>
    </w:p>
    <w:p w14:paraId="1BEFDFBB" w14:textId="77777777" w:rsidR="003318E1" w:rsidRPr="00FE348F" w:rsidRDefault="003318E1" w:rsidP="00A94EDF">
      <w:pPr>
        <w:widowControl w:val="0"/>
        <w:tabs>
          <w:tab w:val="left" w:pos="-1440"/>
          <w:tab w:val="left" w:pos="-720"/>
          <w:tab w:val="left" w:pos="360"/>
        </w:tabs>
        <w:jc w:val="both"/>
        <w:rPr>
          <w:rFonts w:ascii="Palatino Linotype" w:hAnsi="Palatino Linotype"/>
        </w:rPr>
      </w:pPr>
    </w:p>
    <w:p w14:paraId="5C66CD91" w14:textId="77777777" w:rsidR="00B570EE" w:rsidRPr="00FE348F" w:rsidRDefault="00B570EE" w:rsidP="00DC5A3B">
      <w:pPr>
        <w:pStyle w:val="xl31"/>
        <w:widowControl w:val="0"/>
        <w:numPr>
          <w:ilvl w:val="0"/>
          <w:numId w:val="17"/>
        </w:numPr>
        <w:tabs>
          <w:tab w:val="clear" w:pos="720"/>
          <w:tab w:val="left" w:pos="-1440"/>
          <w:tab w:val="left" w:pos="-720"/>
          <w:tab w:val="left" w:pos="426"/>
        </w:tabs>
        <w:spacing w:before="0" w:beforeAutospacing="0" w:after="0" w:afterAutospacing="0"/>
        <w:ind w:left="0" w:firstLine="0"/>
        <w:rPr>
          <w:rFonts w:ascii="Palatino Linotype" w:hAnsi="Palatino Linotype"/>
        </w:rPr>
      </w:pPr>
      <w:r w:rsidRPr="00FE348F">
        <w:rPr>
          <w:rFonts w:ascii="Palatino Linotype" w:hAnsi="Palatino Linotype"/>
        </w:rPr>
        <w:t>The M</w:t>
      </w:r>
      <w:r w:rsidRPr="00FE348F">
        <w:rPr>
          <w:rFonts w:ascii="Palatino Linotype" w:hAnsi="Palatino Linotype"/>
          <w:lang w:val="bg-BG"/>
        </w:rPr>
        <w:t xml:space="preserve">А </w:t>
      </w:r>
      <w:r w:rsidRPr="00FE348F">
        <w:rPr>
          <w:rFonts w:ascii="Palatino Linotype" w:hAnsi="Palatino Linotype"/>
        </w:rPr>
        <w:t>takes the decision for suspending/terminating the contract, after verifying the reasons presented by the LP and/or JS and the related documents.</w:t>
      </w:r>
    </w:p>
    <w:p w14:paraId="6EE91C33" w14:textId="77777777" w:rsidR="00B570EE" w:rsidRPr="00FE348F" w:rsidRDefault="00B570EE" w:rsidP="004A71CB">
      <w:pPr>
        <w:pStyle w:val="ListParagraph"/>
        <w:ind w:left="0"/>
        <w:rPr>
          <w:rFonts w:ascii="Palatino Linotype" w:hAnsi="Palatino Linotype"/>
        </w:rPr>
      </w:pPr>
    </w:p>
    <w:p w14:paraId="7FEBB946" w14:textId="77777777" w:rsidR="006767E0" w:rsidRPr="00FE348F" w:rsidRDefault="00A21101" w:rsidP="004A71CB">
      <w:pPr>
        <w:pStyle w:val="xl31"/>
        <w:widowControl w:val="0"/>
        <w:numPr>
          <w:ilvl w:val="0"/>
          <w:numId w:val="17"/>
        </w:numPr>
        <w:tabs>
          <w:tab w:val="clear" w:pos="720"/>
          <w:tab w:val="left" w:pos="-1440"/>
          <w:tab w:val="left" w:pos="-720"/>
          <w:tab w:val="left" w:pos="360"/>
        </w:tabs>
        <w:spacing w:before="0" w:beforeAutospacing="0" w:after="0" w:afterAutospacing="0"/>
        <w:ind w:left="0" w:firstLine="0"/>
        <w:rPr>
          <w:rFonts w:ascii="Palatino Linotype" w:hAnsi="Palatino Linotype"/>
        </w:rPr>
      </w:pPr>
      <w:r w:rsidRPr="00FE348F">
        <w:rPr>
          <w:rFonts w:ascii="Palatino Linotype" w:hAnsi="Palatino Linotype"/>
        </w:rPr>
        <w:t>In case an irregularity is committed, the L</w:t>
      </w:r>
      <w:r w:rsidR="006767E0" w:rsidRPr="00FE348F">
        <w:rPr>
          <w:rFonts w:ascii="Palatino Linotype" w:hAnsi="Palatino Linotype"/>
        </w:rPr>
        <w:t xml:space="preserve">P </w:t>
      </w:r>
      <w:r w:rsidRPr="00FE348F">
        <w:rPr>
          <w:rFonts w:ascii="Palatino Linotype" w:hAnsi="Palatino Linotype"/>
        </w:rPr>
        <w:t>is responsible for reimbursing the entire amount to the M</w:t>
      </w:r>
      <w:r w:rsidR="006767E0" w:rsidRPr="00FE348F">
        <w:rPr>
          <w:rFonts w:ascii="Palatino Linotype" w:hAnsi="Palatino Linotype"/>
        </w:rPr>
        <w:t>A</w:t>
      </w:r>
      <w:r w:rsidR="00B31FF7" w:rsidRPr="00FE348F">
        <w:rPr>
          <w:rFonts w:ascii="Palatino Linotype" w:hAnsi="Palatino Linotype"/>
        </w:rPr>
        <w:t xml:space="preserve"> (including the charged interest, if any)</w:t>
      </w:r>
      <w:r w:rsidRPr="00FE348F">
        <w:rPr>
          <w:rFonts w:ascii="Palatino Linotype" w:hAnsi="Palatino Linotype"/>
        </w:rPr>
        <w:t>, even if the irregularity was committed by one of the partners.</w:t>
      </w:r>
      <w:r w:rsidR="006767E0" w:rsidRPr="00FE348F">
        <w:rPr>
          <w:rFonts w:ascii="Palatino Linotype" w:hAnsi="Palatino Linotype"/>
        </w:rPr>
        <w:t xml:space="preserve"> For the irregularities committed by a partner, the LP is entitled to request these amounts from the responsible partner in order to pay them to the MA.</w:t>
      </w:r>
    </w:p>
    <w:p w14:paraId="112FB03D" w14:textId="77777777" w:rsidR="00BF62CE" w:rsidRPr="00FE348F" w:rsidRDefault="00BF62CE" w:rsidP="004A71CB">
      <w:pPr>
        <w:keepLines/>
        <w:widowControl w:val="0"/>
        <w:tabs>
          <w:tab w:val="left" w:pos="360"/>
          <w:tab w:val="left" w:pos="1440"/>
        </w:tabs>
        <w:suppressAutoHyphens/>
        <w:jc w:val="both"/>
        <w:rPr>
          <w:rFonts w:ascii="Palatino Linotype" w:hAnsi="Palatino Linotype"/>
          <w:lang w:val="bg-BG"/>
        </w:rPr>
      </w:pPr>
    </w:p>
    <w:p w14:paraId="6D88C6BC" w14:textId="77777777" w:rsidR="006767E0" w:rsidRPr="00FE348F" w:rsidRDefault="00F03BA5" w:rsidP="00A94EDF">
      <w:pPr>
        <w:pStyle w:val="xl31"/>
        <w:widowControl w:val="0"/>
        <w:tabs>
          <w:tab w:val="left" w:pos="-1440"/>
          <w:tab w:val="left" w:pos="-720"/>
          <w:tab w:val="left" w:pos="0"/>
          <w:tab w:val="left" w:pos="360"/>
        </w:tabs>
        <w:spacing w:before="0" w:beforeAutospacing="0" w:after="0" w:afterAutospacing="0"/>
        <w:rPr>
          <w:rFonts w:ascii="Palatino Linotype" w:eastAsia="Times New Roman" w:hAnsi="Palatino Linotype"/>
        </w:rPr>
      </w:pPr>
      <w:r w:rsidRPr="00FE348F">
        <w:rPr>
          <w:rFonts w:ascii="Palatino Linotype" w:eastAsia="Times New Roman" w:hAnsi="Palatino Linotype"/>
        </w:rPr>
        <w:t>7</w:t>
      </w:r>
      <w:r w:rsidR="00303128" w:rsidRPr="00FE348F">
        <w:rPr>
          <w:rFonts w:ascii="Palatino Linotype" w:eastAsia="Times New Roman" w:hAnsi="Palatino Linotype"/>
        </w:rPr>
        <w:t>)</w:t>
      </w:r>
      <w:r w:rsidR="00303128" w:rsidRPr="00FE348F">
        <w:rPr>
          <w:rFonts w:ascii="Palatino Linotype" w:eastAsia="Times New Roman" w:hAnsi="Palatino Linotype"/>
        </w:rPr>
        <w:tab/>
      </w:r>
      <w:r w:rsidR="00A21101" w:rsidRPr="00FE348F">
        <w:rPr>
          <w:rFonts w:ascii="Palatino Linotype" w:eastAsia="Times New Roman" w:hAnsi="Palatino Linotype"/>
        </w:rPr>
        <w:t xml:space="preserve">In case the </w:t>
      </w:r>
      <w:r w:rsidR="00F131DA" w:rsidRPr="00FE348F">
        <w:rPr>
          <w:rFonts w:ascii="Palatino Linotype" w:eastAsia="Times New Roman" w:hAnsi="Palatino Linotype"/>
        </w:rPr>
        <w:t xml:space="preserve">Contract </w:t>
      </w:r>
      <w:r w:rsidR="00A21101" w:rsidRPr="00FE348F">
        <w:rPr>
          <w:rFonts w:ascii="Palatino Linotype" w:eastAsia="Times New Roman" w:hAnsi="Palatino Linotype"/>
        </w:rPr>
        <w:t>shall be terminated, the M</w:t>
      </w:r>
      <w:r w:rsidR="006767E0" w:rsidRPr="00FE348F">
        <w:rPr>
          <w:rFonts w:ascii="Palatino Linotype" w:eastAsia="Times New Roman" w:hAnsi="Palatino Linotype"/>
        </w:rPr>
        <w:t xml:space="preserve">A </w:t>
      </w:r>
      <w:r w:rsidR="00A21101" w:rsidRPr="00FE348F">
        <w:rPr>
          <w:rFonts w:ascii="Palatino Linotype" w:eastAsia="Times New Roman" w:hAnsi="Palatino Linotype"/>
        </w:rPr>
        <w:t>notifies the L</w:t>
      </w:r>
      <w:r w:rsidR="006767E0" w:rsidRPr="00FE348F">
        <w:rPr>
          <w:rFonts w:ascii="Palatino Linotype" w:eastAsia="Times New Roman" w:hAnsi="Palatino Linotype"/>
        </w:rPr>
        <w:t xml:space="preserve">P </w:t>
      </w:r>
      <w:r w:rsidR="00A21101" w:rsidRPr="00FE348F">
        <w:rPr>
          <w:rFonts w:ascii="Palatino Linotype" w:eastAsia="Times New Roman" w:hAnsi="Palatino Linotype"/>
        </w:rPr>
        <w:t xml:space="preserve">regarding this decision and the related financial measures. In this case, </w:t>
      </w:r>
      <w:r w:rsidR="001C1B33" w:rsidRPr="00FE348F">
        <w:rPr>
          <w:rFonts w:ascii="Palatino Linotype" w:eastAsia="Times New Roman" w:hAnsi="Palatino Linotype"/>
        </w:rPr>
        <w:t xml:space="preserve">upon </w:t>
      </w:r>
      <w:r w:rsidR="00A21101" w:rsidRPr="00FE348F">
        <w:rPr>
          <w:rFonts w:ascii="Palatino Linotype" w:eastAsia="Times New Roman" w:hAnsi="Palatino Linotype"/>
        </w:rPr>
        <w:t>M</w:t>
      </w:r>
      <w:r w:rsidR="006767E0" w:rsidRPr="00FE348F">
        <w:rPr>
          <w:rFonts w:ascii="Palatino Linotype" w:eastAsia="Times New Roman" w:hAnsi="Palatino Linotype"/>
        </w:rPr>
        <w:t>A</w:t>
      </w:r>
      <w:r w:rsidR="001C1B33" w:rsidRPr="00FE348F">
        <w:rPr>
          <w:rFonts w:ascii="Palatino Linotype" w:eastAsia="Times New Roman" w:hAnsi="Palatino Linotype"/>
        </w:rPr>
        <w:t>’s</w:t>
      </w:r>
      <w:r w:rsidR="006767E0" w:rsidRPr="00FE348F">
        <w:rPr>
          <w:rFonts w:ascii="Palatino Linotype" w:eastAsia="Times New Roman" w:hAnsi="Palatino Linotype"/>
        </w:rPr>
        <w:t xml:space="preserve"> </w:t>
      </w:r>
      <w:r w:rsidR="00A21101" w:rsidRPr="00FE348F">
        <w:rPr>
          <w:rFonts w:ascii="Palatino Linotype" w:eastAsia="Times New Roman" w:hAnsi="Palatino Linotype"/>
        </w:rPr>
        <w:t>request</w:t>
      </w:r>
      <w:r w:rsidR="001C1B33" w:rsidRPr="00FE348F">
        <w:rPr>
          <w:rFonts w:ascii="Palatino Linotype" w:eastAsia="Times New Roman" w:hAnsi="Palatino Linotype"/>
        </w:rPr>
        <w:t xml:space="preserve"> and</w:t>
      </w:r>
      <w:r w:rsidR="00A21101" w:rsidRPr="00FE348F">
        <w:rPr>
          <w:rFonts w:ascii="Palatino Linotype" w:eastAsia="Times New Roman" w:hAnsi="Palatino Linotype"/>
        </w:rPr>
        <w:t xml:space="preserve"> within 30</w:t>
      </w:r>
      <w:r w:rsidR="006767E0" w:rsidRPr="00FE348F">
        <w:rPr>
          <w:rFonts w:ascii="Palatino Linotype" w:eastAsia="Times New Roman" w:hAnsi="Palatino Linotype"/>
        </w:rPr>
        <w:t xml:space="preserve"> (thirty)</w:t>
      </w:r>
      <w:r w:rsidR="005D7C61" w:rsidRPr="00FE348F">
        <w:rPr>
          <w:rFonts w:ascii="Palatino Linotype" w:eastAsia="Times New Roman" w:hAnsi="Palatino Linotype"/>
        </w:rPr>
        <w:t xml:space="preserve"> calendar </w:t>
      </w:r>
      <w:r w:rsidR="00A21101" w:rsidRPr="00FE348F">
        <w:rPr>
          <w:rFonts w:ascii="Palatino Linotype" w:eastAsia="Times New Roman" w:hAnsi="Palatino Linotype"/>
        </w:rPr>
        <w:t>days as of the receiving date of the notification, the L</w:t>
      </w:r>
      <w:r w:rsidR="006767E0" w:rsidRPr="00FE348F">
        <w:rPr>
          <w:rFonts w:ascii="Palatino Linotype" w:eastAsia="Times New Roman" w:hAnsi="Palatino Linotype"/>
        </w:rPr>
        <w:t xml:space="preserve">P </w:t>
      </w:r>
      <w:r w:rsidR="00F54670" w:rsidRPr="00FE348F">
        <w:rPr>
          <w:rFonts w:ascii="Palatino Linotype" w:eastAsia="Times New Roman" w:hAnsi="Palatino Linotype"/>
        </w:rPr>
        <w:t xml:space="preserve">has obligation to </w:t>
      </w:r>
      <w:r w:rsidR="00A21101" w:rsidRPr="00FE348F">
        <w:rPr>
          <w:rFonts w:ascii="Palatino Linotype" w:eastAsia="Times New Roman" w:hAnsi="Palatino Linotype"/>
        </w:rPr>
        <w:t xml:space="preserve">return the amounts that the notification refers to, including the </w:t>
      </w:r>
      <w:r w:rsidR="00593FEC" w:rsidRPr="00FE348F">
        <w:rPr>
          <w:rFonts w:ascii="Palatino Linotype" w:eastAsia="Times New Roman" w:hAnsi="Palatino Linotype"/>
        </w:rPr>
        <w:t>accrued interest</w:t>
      </w:r>
      <w:r w:rsidR="00DD7A34" w:rsidRPr="00FE348F">
        <w:rPr>
          <w:rFonts w:ascii="Palatino Linotype" w:eastAsia="Times New Roman" w:hAnsi="Palatino Linotype"/>
        </w:rPr>
        <w:t xml:space="preserve"> on the received payments</w:t>
      </w:r>
      <w:r w:rsidR="00A21101" w:rsidRPr="00FE348F">
        <w:rPr>
          <w:rFonts w:ascii="Palatino Linotype" w:eastAsia="Times New Roman" w:hAnsi="Palatino Linotype"/>
        </w:rPr>
        <w:t>.</w:t>
      </w:r>
      <w:r w:rsidR="00D70F35" w:rsidRPr="00FE348F">
        <w:rPr>
          <w:rFonts w:ascii="Palatino Linotype" w:eastAsia="Times New Roman" w:hAnsi="Palatino Linotype"/>
        </w:rPr>
        <w:t xml:space="preserve"> </w:t>
      </w:r>
    </w:p>
    <w:p w14:paraId="333D0B71" w14:textId="77777777" w:rsidR="003318E1" w:rsidRPr="00FE348F" w:rsidRDefault="003318E1" w:rsidP="00A94EDF">
      <w:pPr>
        <w:pStyle w:val="xl31"/>
        <w:widowControl w:val="0"/>
        <w:tabs>
          <w:tab w:val="left" w:pos="-1440"/>
          <w:tab w:val="left" w:pos="-720"/>
          <w:tab w:val="left" w:pos="0"/>
          <w:tab w:val="left" w:pos="360"/>
        </w:tabs>
        <w:spacing w:before="0" w:beforeAutospacing="0" w:after="0" w:afterAutospacing="0"/>
        <w:rPr>
          <w:rFonts w:ascii="Palatino Linotype" w:eastAsia="Times New Roman" w:hAnsi="Palatino Linotype"/>
        </w:rPr>
      </w:pPr>
    </w:p>
    <w:p w14:paraId="47ECAC51" w14:textId="6CC24FF2" w:rsidR="005D7C61" w:rsidRPr="00FE348F" w:rsidRDefault="00CE28E2" w:rsidP="005D7C61">
      <w:pPr>
        <w:keepNext/>
        <w:keepLines/>
        <w:widowControl w:val="0"/>
        <w:tabs>
          <w:tab w:val="left" w:pos="-1440"/>
          <w:tab w:val="left" w:pos="-720"/>
          <w:tab w:val="left" w:pos="0"/>
          <w:tab w:val="left" w:pos="360"/>
        </w:tabs>
        <w:jc w:val="both"/>
        <w:rPr>
          <w:rFonts w:ascii="Palatino Linotype" w:hAnsi="Palatino Linotype"/>
        </w:rPr>
      </w:pPr>
      <w:r w:rsidRPr="00FE348F">
        <w:rPr>
          <w:rFonts w:ascii="Palatino Linotype" w:hAnsi="Palatino Linotype"/>
        </w:rPr>
        <w:lastRenderedPageBreak/>
        <w:t>8</w:t>
      </w:r>
      <w:r w:rsidR="00303128" w:rsidRPr="00FE348F">
        <w:rPr>
          <w:rFonts w:ascii="Palatino Linotype" w:hAnsi="Palatino Linotype"/>
          <w:lang w:val="bg-BG"/>
        </w:rPr>
        <w:t>)</w:t>
      </w:r>
      <w:r w:rsidR="00303128" w:rsidRPr="00FE348F">
        <w:rPr>
          <w:rFonts w:ascii="Palatino Linotype" w:hAnsi="Palatino Linotype"/>
        </w:rPr>
        <w:tab/>
      </w:r>
      <w:proofErr w:type="spellStart"/>
      <w:r w:rsidR="00BF62CE" w:rsidRPr="00FE348F">
        <w:rPr>
          <w:rFonts w:ascii="Palatino Linotype" w:hAnsi="Palatino Linotype"/>
          <w:lang w:val="bg-BG"/>
        </w:rPr>
        <w:t>If</w:t>
      </w:r>
      <w:proofErr w:type="spellEnd"/>
      <w:r w:rsidR="00BF62CE" w:rsidRPr="00FE348F">
        <w:rPr>
          <w:rFonts w:ascii="Palatino Linotype" w:hAnsi="Palatino Linotype"/>
          <w:lang w:val="bg-BG"/>
        </w:rPr>
        <w:t xml:space="preserve"> the LP </w:t>
      </w:r>
      <w:proofErr w:type="spellStart"/>
      <w:r w:rsidR="00BF62CE" w:rsidRPr="00FE348F">
        <w:rPr>
          <w:rFonts w:ascii="Palatino Linotype" w:hAnsi="Palatino Linotype"/>
          <w:lang w:val="bg-BG"/>
        </w:rPr>
        <w:t>does</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not</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manage</w:t>
      </w:r>
      <w:proofErr w:type="spellEnd"/>
      <w:r w:rsidR="00BF62CE" w:rsidRPr="00FE348F">
        <w:rPr>
          <w:rFonts w:ascii="Palatino Linotype" w:hAnsi="Palatino Linotype"/>
          <w:lang w:val="bg-BG"/>
        </w:rPr>
        <w:t xml:space="preserve"> to </w:t>
      </w:r>
      <w:proofErr w:type="spellStart"/>
      <w:r w:rsidR="00BF62CE" w:rsidRPr="00FE348F">
        <w:rPr>
          <w:rFonts w:ascii="Palatino Linotype" w:hAnsi="Palatino Linotype"/>
          <w:lang w:val="bg-BG"/>
        </w:rPr>
        <w:t>recover</w:t>
      </w:r>
      <w:proofErr w:type="spellEnd"/>
      <w:r w:rsidR="00BF62CE" w:rsidRPr="00FE348F">
        <w:rPr>
          <w:rFonts w:ascii="Palatino Linotype" w:hAnsi="Palatino Linotype"/>
          <w:lang w:val="bg-BG"/>
        </w:rPr>
        <w:t xml:space="preserve"> the </w:t>
      </w:r>
      <w:proofErr w:type="spellStart"/>
      <w:r w:rsidR="00BF62CE" w:rsidRPr="00FE348F">
        <w:rPr>
          <w:rFonts w:ascii="Palatino Linotype" w:hAnsi="Palatino Linotype"/>
          <w:lang w:val="bg-BG"/>
        </w:rPr>
        <w:t>unduly</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paid</w:t>
      </w:r>
      <w:proofErr w:type="spellEnd"/>
      <w:r w:rsidR="00BF62CE" w:rsidRPr="00FE348F">
        <w:rPr>
          <w:rFonts w:ascii="Palatino Linotype" w:hAnsi="Palatino Linotype"/>
          <w:lang w:val="bg-BG"/>
        </w:rPr>
        <w:t xml:space="preserve"> amount </w:t>
      </w:r>
      <w:proofErr w:type="spellStart"/>
      <w:r w:rsidR="00BF62CE" w:rsidRPr="00FE348F">
        <w:rPr>
          <w:rFonts w:ascii="Palatino Linotype" w:hAnsi="Palatino Linotype"/>
          <w:lang w:val="bg-BG"/>
        </w:rPr>
        <w:t>from</w:t>
      </w:r>
      <w:proofErr w:type="spellEnd"/>
      <w:r w:rsidR="00BF62CE" w:rsidRPr="00FE348F">
        <w:rPr>
          <w:rFonts w:ascii="Palatino Linotype" w:hAnsi="Palatino Linotype"/>
          <w:lang w:val="bg-BG"/>
        </w:rPr>
        <w:t xml:space="preserve"> the </w:t>
      </w:r>
      <w:proofErr w:type="spellStart"/>
      <w:r w:rsidR="00BF62CE" w:rsidRPr="00FE348F">
        <w:rPr>
          <w:rFonts w:ascii="Palatino Linotype" w:hAnsi="Palatino Linotype"/>
          <w:lang w:val="bg-BG"/>
        </w:rPr>
        <w:t>partner</w:t>
      </w:r>
      <w:proofErr w:type="spellEnd"/>
      <w:r w:rsidR="00BF62CE" w:rsidRPr="00FE348F">
        <w:rPr>
          <w:rFonts w:ascii="Palatino Linotype" w:hAnsi="Palatino Linotype"/>
          <w:lang w:val="bg-BG"/>
        </w:rPr>
        <w:t xml:space="preserve">/s, </w:t>
      </w:r>
      <w:proofErr w:type="spellStart"/>
      <w:r w:rsidR="00BF62CE" w:rsidRPr="00FE348F">
        <w:rPr>
          <w:rFonts w:ascii="Palatino Linotype" w:hAnsi="Palatino Linotype"/>
          <w:lang w:val="bg-BG"/>
        </w:rPr>
        <w:t>it</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will</w:t>
      </w:r>
      <w:proofErr w:type="spellEnd"/>
      <w:r w:rsidR="00BF62CE" w:rsidRPr="00FE348F">
        <w:rPr>
          <w:rFonts w:ascii="Palatino Linotype" w:hAnsi="Palatino Linotype"/>
          <w:lang w:val="bg-BG"/>
        </w:rPr>
        <w:t xml:space="preserve"> inform the MA and </w:t>
      </w:r>
      <w:proofErr w:type="spellStart"/>
      <w:r w:rsidR="00BF62CE" w:rsidRPr="00FE348F">
        <w:rPr>
          <w:rFonts w:ascii="Palatino Linotype" w:hAnsi="Palatino Linotype"/>
          <w:lang w:val="bg-BG"/>
        </w:rPr>
        <w:t>will</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send</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all</w:t>
      </w:r>
      <w:proofErr w:type="spellEnd"/>
      <w:r w:rsidR="00BF62CE" w:rsidRPr="00FE348F">
        <w:rPr>
          <w:rFonts w:ascii="Palatino Linotype" w:hAnsi="Palatino Linotype"/>
          <w:lang w:val="bg-BG"/>
        </w:rPr>
        <w:t xml:space="preserve"> necessary documents </w:t>
      </w:r>
      <w:r w:rsidR="0030459B" w:rsidRPr="00FE348F">
        <w:rPr>
          <w:rFonts w:ascii="Palatino Linotype" w:hAnsi="Palatino Linotype"/>
        </w:rPr>
        <w:t xml:space="preserve">and evidence for correspondence with the </w:t>
      </w:r>
      <w:proofErr w:type="spellStart"/>
      <w:r w:rsidR="0030459B" w:rsidRPr="00FE348F">
        <w:rPr>
          <w:rFonts w:ascii="Palatino Linotype" w:hAnsi="Palatino Linotype"/>
          <w:lang w:val="bg-BG"/>
        </w:rPr>
        <w:t>partner</w:t>
      </w:r>
      <w:proofErr w:type="spellEnd"/>
      <w:r w:rsidR="0030459B" w:rsidRPr="00FE348F">
        <w:rPr>
          <w:rFonts w:ascii="Palatino Linotype" w:hAnsi="Palatino Linotype"/>
          <w:lang w:val="bg-BG"/>
        </w:rPr>
        <w:t xml:space="preserve">/s </w:t>
      </w:r>
      <w:r w:rsidR="00BF62CE" w:rsidRPr="00FE348F">
        <w:rPr>
          <w:rFonts w:ascii="Palatino Linotype" w:hAnsi="Palatino Linotype"/>
          <w:lang w:val="bg-BG"/>
        </w:rPr>
        <w:t xml:space="preserve">for the MA to </w:t>
      </w:r>
      <w:proofErr w:type="spellStart"/>
      <w:r w:rsidR="00BF62CE" w:rsidRPr="00FE348F">
        <w:rPr>
          <w:rFonts w:ascii="Palatino Linotype" w:hAnsi="Palatino Linotype"/>
          <w:lang w:val="bg-BG"/>
        </w:rPr>
        <w:t>be</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able</w:t>
      </w:r>
      <w:proofErr w:type="spellEnd"/>
      <w:r w:rsidR="00BF62CE" w:rsidRPr="00FE348F">
        <w:rPr>
          <w:rFonts w:ascii="Palatino Linotype" w:hAnsi="Palatino Linotype"/>
          <w:lang w:val="bg-BG"/>
        </w:rPr>
        <w:t xml:space="preserve"> to </w:t>
      </w:r>
      <w:proofErr w:type="spellStart"/>
      <w:r w:rsidR="00BF62CE" w:rsidRPr="00FE348F">
        <w:rPr>
          <w:rFonts w:ascii="Palatino Linotype" w:hAnsi="Palatino Linotype"/>
          <w:lang w:val="bg-BG"/>
        </w:rPr>
        <w:t>take</w:t>
      </w:r>
      <w:proofErr w:type="spellEnd"/>
      <w:r w:rsidR="00BF62CE" w:rsidRPr="00FE348F">
        <w:rPr>
          <w:rFonts w:ascii="Palatino Linotype" w:hAnsi="Palatino Linotype"/>
          <w:lang w:val="bg-BG"/>
        </w:rPr>
        <w:t xml:space="preserve"> </w:t>
      </w:r>
      <w:proofErr w:type="spellStart"/>
      <w:r w:rsidR="00BF62CE" w:rsidRPr="00FE348F">
        <w:rPr>
          <w:rFonts w:ascii="Palatino Linotype" w:hAnsi="Palatino Linotype"/>
          <w:lang w:val="bg-BG"/>
        </w:rPr>
        <w:t>all</w:t>
      </w:r>
      <w:proofErr w:type="spellEnd"/>
      <w:r w:rsidR="00BF62CE" w:rsidRPr="00FE348F">
        <w:rPr>
          <w:rFonts w:ascii="Palatino Linotype" w:hAnsi="Palatino Linotype"/>
          <w:lang w:val="bg-BG"/>
        </w:rPr>
        <w:t xml:space="preserve"> necessary measures </w:t>
      </w:r>
      <w:proofErr w:type="spellStart"/>
      <w:r w:rsidR="00BF62CE" w:rsidRPr="00FE348F">
        <w:rPr>
          <w:rFonts w:ascii="Palatino Linotype" w:hAnsi="Palatino Linotype"/>
          <w:lang w:val="bg-BG"/>
        </w:rPr>
        <w:t>stipulated</w:t>
      </w:r>
      <w:proofErr w:type="spellEnd"/>
      <w:r w:rsidR="00BF62CE" w:rsidRPr="00FE348F">
        <w:rPr>
          <w:rFonts w:ascii="Palatino Linotype" w:hAnsi="Palatino Linotype"/>
          <w:lang w:val="bg-BG"/>
        </w:rPr>
        <w:t xml:space="preserve"> by the </w:t>
      </w:r>
      <w:proofErr w:type="spellStart"/>
      <w:r w:rsidR="00BF62CE" w:rsidRPr="00FE348F">
        <w:rPr>
          <w:rFonts w:ascii="Palatino Linotype" w:hAnsi="Palatino Linotype"/>
          <w:lang w:val="bg-BG"/>
        </w:rPr>
        <w:t>legislation</w:t>
      </w:r>
      <w:proofErr w:type="spellEnd"/>
      <w:r w:rsidR="00BF62CE" w:rsidRPr="00FE348F">
        <w:rPr>
          <w:rFonts w:ascii="Palatino Linotype" w:hAnsi="Palatino Linotype"/>
          <w:lang w:val="bg-BG"/>
        </w:rPr>
        <w:t xml:space="preserve"> in </w:t>
      </w:r>
      <w:proofErr w:type="spellStart"/>
      <w:r w:rsidR="00BF62CE" w:rsidRPr="00FE348F">
        <w:rPr>
          <w:rFonts w:ascii="Palatino Linotype" w:hAnsi="Palatino Linotype"/>
          <w:lang w:val="bg-BG"/>
        </w:rPr>
        <w:t>force</w:t>
      </w:r>
      <w:proofErr w:type="spellEnd"/>
      <w:r w:rsidR="00BF62CE" w:rsidRPr="00FE348F">
        <w:rPr>
          <w:rFonts w:ascii="Palatino Linotype" w:hAnsi="Palatino Linotype"/>
          <w:lang w:val="bg-BG"/>
        </w:rPr>
        <w:t>.</w:t>
      </w:r>
      <w:r w:rsidR="00744AE5" w:rsidRPr="00FE348F">
        <w:rPr>
          <w:rFonts w:ascii="Palatino Linotype" w:hAnsi="Palatino Linotype"/>
        </w:rPr>
        <w:t xml:space="preserve"> </w:t>
      </w:r>
      <w:r w:rsidR="005D7C61" w:rsidRPr="00FE348F">
        <w:rPr>
          <w:rFonts w:ascii="Palatino Linotype" w:hAnsi="Palatino Linotype"/>
        </w:rPr>
        <w:t xml:space="preserve">In case the respective partner </w:t>
      </w:r>
      <w:r w:rsidR="00B52B8E" w:rsidRPr="00FE348F">
        <w:rPr>
          <w:rFonts w:ascii="Palatino Linotype" w:hAnsi="Palatino Linotype"/>
        </w:rPr>
        <w:t>is</w:t>
      </w:r>
      <w:r w:rsidR="005D7C61" w:rsidRPr="00FE348F">
        <w:rPr>
          <w:rFonts w:ascii="Palatino Linotype" w:hAnsi="Palatino Linotype"/>
        </w:rPr>
        <w:t xml:space="preserve"> located </w:t>
      </w:r>
      <w:r w:rsidR="005D7C61" w:rsidRPr="00FE348F">
        <w:rPr>
          <w:rFonts w:ascii="Palatino Linotype" w:hAnsi="Palatino Linotype"/>
          <w:lang w:val="en-GB"/>
        </w:rPr>
        <w:t xml:space="preserve">on the territory of the Republic of </w:t>
      </w:r>
      <w:r w:rsidR="00750529" w:rsidRPr="00FE348F">
        <w:rPr>
          <w:rFonts w:ascii="Palatino Linotype" w:hAnsi="Palatino Linotype"/>
          <w:lang w:val="en-GB"/>
        </w:rPr>
        <w:t>North Macedonia</w:t>
      </w:r>
      <w:r w:rsidR="005D7C61" w:rsidRPr="00FE348F">
        <w:rPr>
          <w:rFonts w:ascii="Palatino Linotype" w:hAnsi="Palatino Linotype"/>
          <w:lang w:val="en-GB"/>
        </w:rPr>
        <w:t>, t</w:t>
      </w:r>
      <w:r w:rsidR="005D7C61" w:rsidRPr="00FE348F">
        <w:rPr>
          <w:rFonts w:ascii="Palatino Linotype" w:hAnsi="Palatino Linotype"/>
        </w:rPr>
        <w:t xml:space="preserve">he </w:t>
      </w:r>
      <w:r w:rsidR="00BA1A0D" w:rsidRPr="00FE348F">
        <w:rPr>
          <w:rFonts w:ascii="Palatino Linotype" w:hAnsi="Palatino Linotype"/>
        </w:rPr>
        <w:t>NA</w:t>
      </w:r>
      <w:r w:rsidR="005D7C61" w:rsidRPr="00FE348F">
        <w:rPr>
          <w:rFonts w:ascii="Palatino Linotype" w:hAnsi="Palatino Linotype"/>
        </w:rPr>
        <w:t xml:space="preserve"> </w:t>
      </w:r>
      <w:r w:rsidR="005D7C61" w:rsidRPr="00FE348F">
        <w:rPr>
          <w:rFonts w:ascii="Palatino Linotype" w:hAnsi="Palatino Linotype"/>
          <w:lang w:val="en-GB"/>
        </w:rPr>
        <w:t>is entitled to initiate the respective procedure according to the national legislation for recovery of the unduly paid amounts.</w:t>
      </w:r>
    </w:p>
    <w:p w14:paraId="5D9B7717" w14:textId="77777777" w:rsidR="00BF62CE" w:rsidRPr="00FE348F" w:rsidRDefault="00BF62CE" w:rsidP="00A94EDF">
      <w:pPr>
        <w:widowControl w:val="0"/>
        <w:tabs>
          <w:tab w:val="left" w:pos="-1440"/>
          <w:tab w:val="left" w:pos="-720"/>
          <w:tab w:val="left" w:pos="0"/>
        </w:tabs>
        <w:jc w:val="both"/>
        <w:rPr>
          <w:rFonts w:ascii="Palatino Linotype" w:hAnsi="Palatino Linotype"/>
          <w:lang w:val="bg-BG"/>
        </w:rPr>
      </w:pPr>
    </w:p>
    <w:p w14:paraId="30349B20" w14:textId="77777777" w:rsidR="00B271C2" w:rsidRPr="00FE348F" w:rsidRDefault="00BF62CE" w:rsidP="00DC5A3B">
      <w:pPr>
        <w:widowControl w:val="0"/>
        <w:tabs>
          <w:tab w:val="left" w:pos="-1440"/>
          <w:tab w:val="left" w:pos="-720"/>
          <w:tab w:val="left" w:pos="0"/>
          <w:tab w:val="left" w:pos="426"/>
        </w:tabs>
        <w:jc w:val="both"/>
        <w:rPr>
          <w:rFonts w:ascii="Palatino Linotype" w:hAnsi="Palatino Linotype"/>
          <w:lang w:val="bg-BG"/>
        </w:rPr>
      </w:pPr>
      <w:r w:rsidRPr="00FE348F">
        <w:rPr>
          <w:rFonts w:ascii="Palatino Linotype" w:hAnsi="Palatino Linotype"/>
        </w:rPr>
        <w:t>9</w:t>
      </w:r>
      <w:r w:rsidR="00303128" w:rsidRPr="00FE348F">
        <w:rPr>
          <w:rFonts w:ascii="Palatino Linotype" w:hAnsi="Palatino Linotype"/>
        </w:rPr>
        <w:t>)</w:t>
      </w:r>
      <w:r w:rsidR="00303128" w:rsidRPr="00FE348F">
        <w:rPr>
          <w:rFonts w:ascii="Palatino Linotype" w:hAnsi="Palatino Linotype"/>
        </w:rPr>
        <w:tab/>
      </w:r>
      <w:r w:rsidR="00A21101" w:rsidRPr="00FE348F">
        <w:rPr>
          <w:rFonts w:ascii="Palatino Linotype" w:hAnsi="Palatino Linotype"/>
        </w:rPr>
        <w:t>In case the irregularity is discovered before the final payment, the M</w:t>
      </w:r>
      <w:r w:rsidR="006767E0" w:rsidRPr="00FE348F">
        <w:rPr>
          <w:rFonts w:ascii="Palatino Linotype" w:hAnsi="Palatino Linotype"/>
        </w:rPr>
        <w:t xml:space="preserve">A </w:t>
      </w:r>
      <w:r w:rsidR="00A21101" w:rsidRPr="00FE348F">
        <w:rPr>
          <w:rFonts w:ascii="Palatino Linotype" w:hAnsi="Palatino Linotype"/>
        </w:rPr>
        <w:t>may decide t</w:t>
      </w:r>
      <w:r w:rsidR="00E6038F" w:rsidRPr="00FE348F">
        <w:rPr>
          <w:rFonts w:ascii="Palatino Linotype" w:hAnsi="Palatino Linotype"/>
        </w:rPr>
        <w:t>o</w:t>
      </w:r>
      <w:r w:rsidR="00A21101" w:rsidRPr="00FE348F">
        <w:rPr>
          <w:rFonts w:ascii="Palatino Linotype" w:hAnsi="Palatino Linotype"/>
        </w:rPr>
        <w:t xml:space="preserve"> diminish the reimbur</w:t>
      </w:r>
      <w:r w:rsidR="008165A9" w:rsidRPr="00FE348F">
        <w:rPr>
          <w:rFonts w:ascii="Palatino Linotype" w:hAnsi="Palatino Linotype"/>
        </w:rPr>
        <w:t>sable</w:t>
      </w:r>
      <w:r w:rsidR="00A21101" w:rsidRPr="00FE348F">
        <w:rPr>
          <w:rFonts w:ascii="Palatino Linotype" w:hAnsi="Palatino Linotype"/>
        </w:rPr>
        <w:t xml:space="preserve"> amount starting with the next payment until the total recovery of the debt.</w:t>
      </w:r>
    </w:p>
    <w:p w14:paraId="6D2FF86F" w14:textId="77777777" w:rsidR="00B271C2" w:rsidRPr="00FE348F" w:rsidRDefault="00B271C2" w:rsidP="00A94EDF">
      <w:pPr>
        <w:widowControl w:val="0"/>
        <w:tabs>
          <w:tab w:val="left" w:pos="-1440"/>
          <w:tab w:val="left" w:pos="-720"/>
          <w:tab w:val="left" w:pos="0"/>
          <w:tab w:val="left" w:pos="360"/>
        </w:tabs>
        <w:jc w:val="both"/>
        <w:rPr>
          <w:rFonts w:ascii="Palatino Linotype" w:hAnsi="Palatino Linotype"/>
          <w:lang w:val="bg-BG"/>
        </w:rPr>
      </w:pPr>
    </w:p>
    <w:p w14:paraId="645AA40C" w14:textId="77777777" w:rsidR="00B271C2" w:rsidRPr="00FE348F" w:rsidRDefault="00BF62CE" w:rsidP="00DC5A3B">
      <w:pPr>
        <w:widowControl w:val="0"/>
        <w:tabs>
          <w:tab w:val="left" w:pos="-1440"/>
          <w:tab w:val="left" w:pos="-720"/>
          <w:tab w:val="left" w:pos="0"/>
          <w:tab w:val="left" w:pos="426"/>
        </w:tabs>
        <w:jc w:val="both"/>
        <w:rPr>
          <w:rFonts w:ascii="Palatino Linotype" w:hAnsi="Palatino Linotype"/>
        </w:rPr>
      </w:pPr>
      <w:r w:rsidRPr="00FE348F">
        <w:rPr>
          <w:rFonts w:ascii="Palatino Linotype" w:hAnsi="Palatino Linotype"/>
          <w:lang w:val="bg-BG"/>
        </w:rPr>
        <w:t>1</w:t>
      </w:r>
      <w:r w:rsidR="00DB2E61" w:rsidRPr="00FE348F">
        <w:rPr>
          <w:rFonts w:ascii="Palatino Linotype" w:hAnsi="Palatino Linotype"/>
        </w:rPr>
        <w:t>0</w:t>
      </w:r>
      <w:r w:rsidR="00303128" w:rsidRPr="00FE348F">
        <w:rPr>
          <w:rFonts w:ascii="Palatino Linotype" w:hAnsi="Palatino Linotype"/>
          <w:lang w:val="bg-BG"/>
        </w:rPr>
        <w:t>)</w:t>
      </w:r>
      <w:r w:rsidR="00303128" w:rsidRPr="00FE348F">
        <w:rPr>
          <w:rFonts w:ascii="Palatino Linotype" w:hAnsi="Palatino Linotype"/>
        </w:rPr>
        <w:tab/>
      </w:r>
      <w:r w:rsidR="00A21101" w:rsidRPr="00FE348F">
        <w:rPr>
          <w:rFonts w:ascii="Palatino Linotype" w:hAnsi="Palatino Linotype"/>
        </w:rPr>
        <w:t>In case the irregularity resulting in an unduly paid amount is discovered after the final payment or the debt was not entirely recovered, the M</w:t>
      </w:r>
      <w:r w:rsidR="00967621" w:rsidRPr="00FE348F">
        <w:rPr>
          <w:rFonts w:ascii="Palatino Linotype" w:hAnsi="Palatino Linotype"/>
        </w:rPr>
        <w:t xml:space="preserve">A </w:t>
      </w:r>
      <w:r w:rsidR="00A21101" w:rsidRPr="00FE348F">
        <w:rPr>
          <w:rFonts w:ascii="Palatino Linotype" w:hAnsi="Palatino Linotype"/>
        </w:rPr>
        <w:t>shall notify the L</w:t>
      </w:r>
      <w:r w:rsidR="00967621" w:rsidRPr="00FE348F">
        <w:rPr>
          <w:rFonts w:ascii="Palatino Linotype" w:hAnsi="Palatino Linotype"/>
        </w:rPr>
        <w:t xml:space="preserve">P </w:t>
      </w:r>
      <w:r w:rsidR="00A21101" w:rsidRPr="00FE348F">
        <w:rPr>
          <w:rFonts w:ascii="Palatino Linotype" w:hAnsi="Palatino Linotype"/>
        </w:rPr>
        <w:t>regarding the unduly paid amount, and the L</w:t>
      </w:r>
      <w:r w:rsidR="00967621" w:rsidRPr="00FE348F">
        <w:rPr>
          <w:rFonts w:ascii="Palatino Linotype" w:hAnsi="Palatino Linotype"/>
        </w:rPr>
        <w:t xml:space="preserve">P </w:t>
      </w:r>
      <w:r w:rsidR="00A21101" w:rsidRPr="00FE348F">
        <w:rPr>
          <w:rFonts w:ascii="Palatino Linotype" w:hAnsi="Palatino Linotype"/>
        </w:rPr>
        <w:t>has the obligation to return</w:t>
      </w:r>
      <w:r w:rsidR="00DD7A34" w:rsidRPr="00FE348F">
        <w:rPr>
          <w:rFonts w:ascii="Palatino Linotype" w:hAnsi="Palatino Linotype"/>
        </w:rPr>
        <w:t xml:space="preserve"> the amount</w:t>
      </w:r>
      <w:r w:rsidR="00A21101" w:rsidRPr="00FE348F">
        <w:rPr>
          <w:rFonts w:ascii="Palatino Linotype" w:hAnsi="Palatino Linotype"/>
        </w:rPr>
        <w:t>, within 30</w:t>
      </w:r>
      <w:r w:rsidR="00967621" w:rsidRPr="00FE348F">
        <w:rPr>
          <w:rFonts w:ascii="Palatino Linotype" w:hAnsi="Palatino Linotype"/>
        </w:rPr>
        <w:t xml:space="preserve"> (thirty)</w:t>
      </w:r>
      <w:r w:rsidR="005D7C61" w:rsidRPr="00FE348F">
        <w:rPr>
          <w:rFonts w:ascii="Palatino Linotype" w:hAnsi="Palatino Linotype"/>
        </w:rPr>
        <w:t xml:space="preserve"> calendar </w:t>
      </w:r>
      <w:r w:rsidR="00A21101" w:rsidRPr="00FE348F">
        <w:rPr>
          <w:rFonts w:ascii="Palatino Linotype" w:hAnsi="Palatino Linotype"/>
        </w:rPr>
        <w:t>days as of the receiving date of the notification</w:t>
      </w:r>
      <w:r w:rsidR="00DD7A34" w:rsidRPr="00FE348F">
        <w:rPr>
          <w:rFonts w:ascii="Palatino Linotype" w:hAnsi="Palatino Linotype"/>
        </w:rPr>
        <w:t>.</w:t>
      </w:r>
    </w:p>
    <w:p w14:paraId="04544597" w14:textId="77777777" w:rsidR="004B0BB8" w:rsidRPr="00FE348F" w:rsidRDefault="004B0BB8" w:rsidP="00A94EDF">
      <w:pPr>
        <w:widowControl w:val="0"/>
        <w:tabs>
          <w:tab w:val="left" w:pos="-1440"/>
          <w:tab w:val="left" w:pos="-720"/>
          <w:tab w:val="left" w:pos="0"/>
          <w:tab w:val="left" w:pos="360"/>
        </w:tabs>
        <w:jc w:val="both"/>
        <w:rPr>
          <w:rFonts w:ascii="Palatino Linotype" w:hAnsi="Palatino Linotype"/>
        </w:rPr>
      </w:pPr>
    </w:p>
    <w:p w14:paraId="2FFE748B" w14:textId="08821074" w:rsidR="004B0BB8" w:rsidRPr="00FE348F" w:rsidRDefault="004A5A4A" w:rsidP="00A20458">
      <w:pPr>
        <w:widowControl w:val="0"/>
        <w:tabs>
          <w:tab w:val="left" w:pos="-1440"/>
          <w:tab w:val="left" w:pos="-720"/>
          <w:tab w:val="left" w:pos="0"/>
          <w:tab w:val="left" w:pos="426"/>
        </w:tabs>
        <w:jc w:val="both"/>
        <w:rPr>
          <w:rFonts w:ascii="Palatino Linotype" w:hAnsi="Palatino Linotype"/>
        </w:rPr>
      </w:pPr>
      <w:r w:rsidRPr="00FE348F">
        <w:rPr>
          <w:rFonts w:ascii="Palatino Linotype" w:hAnsi="Palatino Linotype"/>
          <w:lang w:val="bg-BG"/>
        </w:rPr>
        <w:t xml:space="preserve">11) </w:t>
      </w:r>
      <w:r w:rsidR="004B0BB8" w:rsidRPr="00FE348F">
        <w:rPr>
          <w:rFonts w:ascii="Palatino Linotype" w:hAnsi="Palatino Linotype"/>
        </w:rPr>
        <w:t xml:space="preserve">Any extra payment done by the MA is considered unduly paid amount, and the LP has to repay the respective amounts within 30 (thirty) </w:t>
      </w:r>
      <w:r w:rsidR="00C2642D" w:rsidRPr="00FE348F">
        <w:rPr>
          <w:rFonts w:ascii="Palatino Linotype" w:hAnsi="Palatino Linotype"/>
        </w:rPr>
        <w:t xml:space="preserve">calendar </w:t>
      </w:r>
      <w:r w:rsidR="004B0BB8" w:rsidRPr="00FE348F">
        <w:rPr>
          <w:rFonts w:ascii="Palatino Linotype" w:hAnsi="Palatino Linotype"/>
        </w:rPr>
        <w:t>days as of the receiving date of the notification from the MA.</w:t>
      </w:r>
      <w:r w:rsidR="0030459B" w:rsidRPr="00FE348F">
        <w:rPr>
          <w:rFonts w:ascii="Palatino Linotype" w:hAnsi="Palatino Linotype"/>
        </w:rPr>
        <w:t xml:space="preserve"> If the LP does not manage to recover the unduly paid amount from the partner/s, provisions of paragraph 8 </w:t>
      </w:r>
      <w:r w:rsidR="002E0721" w:rsidRPr="00FE348F">
        <w:rPr>
          <w:rFonts w:ascii="Palatino Linotype" w:hAnsi="Palatino Linotype"/>
        </w:rPr>
        <w:t xml:space="preserve">from this article </w:t>
      </w:r>
      <w:r w:rsidR="0030459B" w:rsidRPr="00FE348F">
        <w:rPr>
          <w:rFonts w:ascii="Palatino Linotype" w:hAnsi="Palatino Linotype"/>
        </w:rPr>
        <w:t>shall apply.</w:t>
      </w:r>
    </w:p>
    <w:p w14:paraId="4FC9C54C" w14:textId="77777777" w:rsidR="004B0BB8" w:rsidRPr="00FE348F" w:rsidRDefault="004B0BB8" w:rsidP="004A71CB">
      <w:pPr>
        <w:tabs>
          <w:tab w:val="left" w:pos="426"/>
        </w:tabs>
        <w:rPr>
          <w:rFonts w:ascii="Palatino Linotype" w:hAnsi="Palatino Linotype"/>
          <w:lang w:val="bg-BG"/>
        </w:rPr>
      </w:pPr>
    </w:p>
    <w:p w14:paraId="0AA2D56C" w14:textId="77777777" w:rsidR="00B271C2" w:rsidRPr="00FE348F" w:rsidRDefault="00A21101" w:rsidP="00DC5A3B">
      <w:pPr>
        <w:widowControl w:val="0"/>
        <w:numPr>
          <w:ilvl w:val="0"/>
          <w:numId w:val="14"/>
        </w:numPr>
        <w:tabs>
          <w:tab w:val="clear" w:pos="720"/>
          <w:tab w:val="left" w:pos="-1440"/>
          <w:tab w:val="left" w:pos="-720"/>
          <w:tab w:val="left" w:pos="0"/>
          <w:tab w:val="left" w:pos="426"/>
        </w:tabs>
        <w:ind w:left="0" w:firstLine="0"/>
        <w:jc w:val="both"/>
        <w:rPr>
          <w:rFonts w:ascii="Palatino Linotype" w:hAnsi="Palatino Linotype"/>
          <w:lang w:val="bg-BG"/>
        </w:rPr>
      </w:pPr>
      <w:r w:rsidRPr="00FE348F">
        <w:rPr>
          <w:rFonts w:ascii="Palatino Linotype" w:hAnsi="Palatino Linotype"/>
        </w:rPr>
        <w:t xml:space="preserve">Starting the 31st day as of the expiry of the deadlines stipulated at paragraphs </w:t>
      </w:r>
      <w:r w:rsidR="00E90D2F" w:rsidRPr="00FE348F">
        <w:rPr>
          <w:rFonts w:ascii="Palatino Linotype" w:hAnsi="Palatino Linotype"/>
          <w:lang w:val="bg-BG"/>
        </w:rPr>
        <w:t>7</w:t>
      </w:r>
      <w:r w:rsidRPr="00FE348F">
        <w:rPr>
          <w:rFonts w:ascii="Palatino Linotype" w:hAnsi="Palatino Linotype"/>
        </w:rPr>
        <w:t>,</w:t>
      </w:r>
      <w:r w:rsidR="00D03838" w:rsidRPr="00FE348F">
        <w:rPr>
          <w:rFonts w:ascii="Palatino Linotype" w:hAnsi="Palatino Linotype"/>
        </w:rPr>
        <w:t xml:space="preserve"> </w:t>
      </w:r>
      <w:r w:rsidR="00C2642D" w:rsidRPr="00FE348F">
        <w:rPr>
          <w:rFonts w:ascii="Palatino Linotype" w:hAnsi="Palatino Linotype"/>
        </w:rPr>
        <w:t>10</w:t>
      </w:r>
      <w:r w:rsidRPr="00FE348F">
        <w:rPr>
          <w:rFonts w:ascii="Palatino Linotype" w:hAnsi="Palatino Linotype"/>
        </w:rPr>
        <w:t>,</w:t>
      </w:r>
      <w:r w:rsidR="00D03838" w:rsidRPr="00FE348F">
        <w:rPr>
          <w:rFonts w:ascii="Palatino Linotype" w:hAnsi="Palatino Linotype"/>
        </w:rPr>
        <w:t xml:space="preserve"> </w:t>
      </w:r>
      <w:r w:rsidR="00366B14" w:rsidRPr="00FE348F">
        <w:rPr>
          <w:rFonts w:ascii="Palatino Linotype" w:hAnsi="Palatino Linotype"/>
        </w:rPr>
        <w:t>1</w:t>
      </w:r>
      <w:r w:rsidR="00366B14" w:rsidRPr="00FE348F">
        <w:rPr>
          <w:rFonts w:ascii="Palatino Linotype" w:hAnsi="Palatino Linotype"/>
          <w:lang w:val="bg-BG"/>
        </w:rPr>
        <w:t>1</w:t>
      </w:r>
      <w:r w:rsidR="00366B14" w:rsidRPr="00FE348F">
        <w:rPr>
          <w:rFonts w:ascii="Palatino Linotype" w:hAnsi="Palatino Linotype"/>
        </w:rPr>
        <w:t xml:space="preserve"> </w:t>
      </w:r>
      <w:r w:rsidRPr="00FE348F">
        <w:rPr>
          <w:rFonts w:ascii="Palatino Linotype" w:hAnsi="Palatino Linotype"/>
        </w:rPr>
        <w:t xml:space="preserve">an interest rate bigger with </w:t>
      </w:r>
      <w:r w:rsidR="00270A1A" w:rsidRPr="00FE348F">
        <w:rPr>
          <w:rFonts w:ascii="Palatino Linotype" w:hAnsi="Palatino Linotype"/>
        </w:rPr>
        <w:t>two</w:t>
      </w:r>
      <w:r w:rsidRPr="00FE348F">
        <w:rPr>
          <w:rFonts w:ascii="Palatino Linotype" w:hAnsi="Palatino Linotype"/>
        </w:rPr>
        <w:t xml:space="preserve"> points than the rate applied by the </w:t>
      </w:r>
      <w:r w:rsidR="008151C2" w:rsidRPr="00FE348F">
        <w:rPr>
          <w:rFonts w:ascii="Palatino Linotype" w:hAnsi="Palatino Linotype"/>
        </w:rPr>
        <w:t xml:space="preserve">European </w:t>
      </w:r>
      <w:r w:rsidRPr="00FE348F">
        <w:rPr>
          <w:rFonts w:ascii="Palatino Linotype" w:hAnsi="Palatino Linotype"/>
        </w:rPr>
        <w:t>Central Bank as in force on the first working day from the month of the deadline date shall be applied to the owned amounts.</w:t>
      </w:r>
    </w:p>
    <w:p w14:paraId="23E2376D" w14:textId="77777777" w:rsidR="00B271C2" w:rsidRPr="00FE348F" w:rsidRDefault="00B271C2" w:rsidP="00A94EDF">
      <w:pPr>
        <w:widowControl w:val="0"/>
        <w:tabs>
          <w:tab w:val="left" w:pos="-1440"/>
          <w:tab w:val="left" w:pos="-720"/>
          <w:tab w:val="left" w:pos="0"/>
          <w:tab w:val="left" w:pos="360"/>
        </w:tabs>
        <w:jc w:val="both"/>
        <w:rPr>
          <w:rFonts w:ascii="Palatino Linotype" w:hAnsi="Palatino Linotype"/>
          <w:lang w:val="bg-BG"/>
        </w:rPr>
      </w:pPr>
    </w:p>
    <w:p w14:paraId="38750400" w14:textId="77777777" w:rsidR="00B271C2" w:rsidRPr="00FE348F" w:rsidRDefault="00A21101" w:rsidP="00DC5A3B">
      <w:pPr>
        <w:widowControl w:val="0"/>
        <w:numPr>
          <w:ilvl w:val="0"/>
          <w:numId w:val="14"/>
        </w:numPr>
        <w:tabs>
          <w:tab w:val="clear" w:pos="720"/>
          <w:tab w:val="left" w:pos="-1440"/>
          <w:tab w:val="left" w:pos="-720"/>
          <w:tab w:val="left" w:pos="0"/>
          <w:tab w:val="left" w:pos="426"/>
        </w:tabs>
        <w:ind w:left="0" w:firstLine="0"/>
        <w:jc w:val="both"/>
        <w:rPr>
          <w:rFonts w:ascii="Palatino Linotype" w:hAnsi="Palatino Linotype"/>
          <w:lang w:val="bg-BG"/>
        </w:rPr>
      </w:pPr>
      <w:r w:rsidRPr="00FE348F">
        <w:rPr>
          <w:rFonts w:ascii="Palatino Linotype" w:hAnsi="Palatino Linotype"/>
        </w:rPr>
        <w:t>The L</w:t>
      </w:r>
      <w:r w:rsidR="00967621" w:rsidRPr="00FE348F">
        <w:rPr>
          <w:rFonts w:ascii="Palatino Linotype" w:hAnsi="Palatino Linotype"/>
        </w:rPr>
        <w:t xml:space="preserve">P </w:t>
      </w:r>
      <w:r w:rsidRPr="00FE348F">
        <w:rPr>
          <w:rFonts w:ascii="Palatino Linotype" w:hAnsi="Palatino Linotype"/>
        </w:rPr>
        <w:t xml:space="preserve">shall pay the bank charges </w:t>
      </w:r>
      <w:r w:rsidR="001C1B33" w:rsidRPr="00FE348F">
        <w:rPr>
          <w:rFonts w:ascii="Palatino Linotype" w:hAnsi="Palatino Linotype"/>
        </w:rPr>
        <w:t xml:space="preserve">resulting </w:t>
      </w:r>
      <w:r w:rsidRPr="00FE348F">
        <w:rPr>
          <w:rFonts w:ascii="Palatino Linotype" w:hAnsi="Palatino Linotype"/>
        </w:rPr>
        <w:t xml:space="preserve">from the </w:t>
      </w:r>
      <w:r w:rsidR="003E66FA" w:rsidRPr="00FE348F">
        <w:rPr>
          <w:rFonts w:ascii="Palatino Linotype" w:hAnsi="Palatino Linotype"/>
        </w:rPr>
        <w:t>reimbursement</w:t>
      </w:r>
      <w:r w:rsidR="001C1B33" w:rsidRPr="00FE348F">
        <w:rPr>
          <w:rFonts w:ascii="Palatino Linotype" w:hAnsi="Palatino Linotype"/>
        </w:rPr>
        <w:t xml:space="preserve"> </w:t>
      </w:r>
      <w:r w:rsidRPr="00FE348F">
        <w:rPr>
          <w:rFonts w:ascii="Palatino Linotype" w:hAnsi="Palatino Linotype"/>
        </w:rPr>
        <w:t>of the amounts to the M</w:t>
      </w:r>
      <w:r w:rsidR="00967621" w:rsidRPr="00FE348F">
        <w:rPr>
          <w:rFonts w:ascii="Palatino Linotype" w:hAnsi="Palatino Linotype"/>
        </w:rPr>
        <w:t>A</w:t>
      </w:r>
      <w:r w:rsidRPr="00FE348F">
        <w:rPr>
          <w:rFonts w:ascii="Palatino Linotype" w:hAnsi="Palatino Linotype"/>
        </w:rPr>
        <w:t>.</w:t>
      </w:r>
    </w:p>
    <w:p w14:paraId="7C273EB3" w14:textId="77777777" w:rsidR="00B271C2" w:rsidRPr="00FE348F" w:rsidRDefault="00B271C2" w:rsidP="00A94EDF">
      <w:pPr>
        <w:widowControl w:val="0"/>
        <w:tabs>
          <w:tab w:val="left" w:pos="-1440"/>
          <w:tab w:val="left" w:pos="-720"/>
          <w:tab w:val="left" w:pos="0"/>
          <w:tab w:val="left" w:pos="360"/>
        </w:tabs>
        <w:jc w:val="both"/>
        <w:rPr>
          <w:rFonts w:ascii="Palatino Linotype" w:hAnsi="Palatino Linotype"/>
          <w:lang w:val="bg-BG"/>
        </w:rPr>
      </w:pPr>
    </w:p>
    <w:p w14:paraId="089D5CE8" w14:textId="77777777" w:rsidR="00B271C2" w:rsidRPr="00FE348F" w:rsidRDefault="000B4F89" w:rsidP="00DC5A3B">
      <w:pPr>
        <w:widowControl w:val="0"/>
        <w:numPr>
          <w:ilvl w:val="0"/>
          <w:numId w:val="14"/>
        </w:numPr>
        <w:tabs>
          <w:tab w:val="clear" w:pos="720"/>
          <w:tab w:val="left" w:pos="-1440"/>
          <w:tab w:val="left" w:pos="-720"/>
          <w:tab w:val="left" w:pos="0"/>
          <w:tab w:val="left" w:pos="426"/>
        </w:tabs>
        <w:ind w:left="0" w:firstLine="0"/>
        <w:jc w:val="both"/>
        <w:rPr>
          <w:rFonts w:ascii="Palatino Linotype" w:hAnsi="Palatino Linotype"/>
          <w:lang w:val="bg-BG"/>
        </w:rPr>
      </w:pPr>
      <w:r w:rsidRPr="00FE348F">
        <w:rPr>
          <w:rFonts w:ascii="Palatino Linotype" w:hAnsi="Palatino Linotype"/>
        </w:rPr>
        <w:t>The M</w:t>
      </w:r>
      <w:r w:rsidR="00967621" w:rsidRPr="00FE348F">
        <w:rPr>
          <w:rFonts w:ascii="Palatino Linotype" w:hAnsi="Palatino Linotype"/>
        </w:rPr>
        <w:t xml:space="preserve">A </w:t>
      </w:r>
      <w:r w:rsidRPr="00FE348F">
        <w:rPr>
          <w:rFonts w:ascii="Palatino Linotype" w:hAnsi="Palatino Linotype"/>
        </w:rPr>
        <w:t>has the right to apply f</w:t>
      </w:r>
      <w:r w:rsidR="00776888" w:rsidRPr="00FE348F">
        <w:rPr>
          <w:rFonts w:ascii="Palatino Linotype" w:hAnsi="Palatino Linotype"/>
        </w:rPr>
        <w:t>inancial corrections i</w:t>
      </w:r>
      <w:r w:rsidR="0006254C" w:rsidRPr="00FE348F">
        <w:rPr>
          <w:rFonts w:ascii="Palatino Linotype" w:hAnsi="Palatino Linotype"/>
        </w:rPr>
        <w:t>n case when</w:t>
      </w:r>
      <w:r w:rsidR="00776888" w:rsidRPr="00FE348F">
        <w:rPr>
          <w:rFonts w:ascii="Palatino Linotype" w:hAnsi="Palatino Linotype"/>
        </w:rPr>
        <w:t xml:space="preserve"> the L</w:t>
      </w:r>
      <w:r w:rsidR="00967621" w:rsidRPr="00FE348F">
        <w:rPr>
          <w:rFonts w:ascii="Palatino Linotype" w:hAnsi="Palatino Linotype"/>
        </w:rPr>
        <w:t xml:space="preserve">P </w:t>
      </w:r>
      <w:r w:rsidR="00776888" w:rsidRPr="00FE348F">
        <w:rPr>
          <w:rFonts w:ascii="Palatino Linotype" w:hAnsi="Palatino Linotype"/>
        </w:rPr>
        <w:t>/</w:t>
      </w:r>
      <w:r w:rsidRPr="00FE348F">
        <w:rPr>
          <w:rFonts w:ascii="Palatino Linotype" w:hAnsi="Palatino Linotype"/>
        </w:rPr>
        <w:t>project partner/s</w:t>
      </w:r>
      <w:r w:rsidR="00776888" w:rsidRPr="00FE348F">
        <w:rPr>
          <w:rFonts w:ascii="Palatino Linotype" w:hAnsi="Palatino Linotype"/>
        </w:rPr>
        <w:t xml:space="preserve"> failed to comply with the </w:t>
      </w:r>
      <w:r w:rsidR="00744AE5" w:rsidRPr="00FE348F">
        <w:rPr>
          <w:rFonts w:ascii="Palatino Linotype" w:hAnsi="Palatino Linotype"/>
        </w:rPr>
        <w:t xml:space="preserve">respective </w:t>
      </w:r>
      <w:r w:rsidR="00776888" w:rsidRPr="00FE348F">
        <w:rPr>
          <w:rFonts w:ascii="Palatino Linotype" w:hAnsi="Palatino Linotype"/>
        </w:rPr>
        <w:t>procurement rules</w:t>
      </w:r>
      <w:r w:rsidR="00967621" w:rsidRPr="00FE348F">
        <w:rPr>
          <w:rFonts w:ascii="Palatino Linotype" w:hAnsi="Palatino Linotype"/>
        </w:rPr>
        <w:t>.</w:t>
      </w:r>
    </w:p>
    <w:p w14:paraId="1801D7C5" w14:textId="77777777" w:rsidR="00122149" w:rsidRPr="00FE348F" w:rsidRDefault="00122149" w:rsidP="00A94EDF">
      <w:pPr>
        <w:widowControl w:val="0"/>
        <w:tabs>
          <w:tab w:val="left" w:pos="-1440"/>
          <w:tab w:val="left" w:pos="-720"/>
          <w:tab w:val="left" w:pos="0"/>
          <w:tab w:val="left" w:pos="360"/>
        </w:tabs>
        <w:ind w:left="720"/>
        <w:jc w:val="both"/>
        <w:rPr>
          <w:rFonts w:ascii="Palatino Linotype" w:hAnsi="Palatino Linotype"/>
          <w:lang w:val="bg-BG"/>
        </w:rPr>
      </w:pPr>
    </w:p>
    <w:p w14:paraId="19BF6FD8" w14:textId="77777777" w:rsidR="00B271C2" w:rsidRPr="00FE348F" w:rsidRDefault="0006254C" w:rsidP="00BA08E9">
      <w:pPr>
        <w:widowControl w:val="0"/>
        <w:tabs>
          <w:tab w:val="left" w:pos="-1440"/>
          <w:tab w:val="left" w:pos="-720"/>
          <w:tab w:val="left" w:pos="0"/>
          <w:tab w:val="left" w:pos="360"/>
        </w:tabs>
        <w:ind w:left="720"/>
        <w:jc w:val="center"/>
        <w:rPr>
          <w:rFonts w:ascii="Palatino Linotype" w:hAnsi="Palatino Linotype"/>
          <w:b/>
          <w:lang w:val="bg-BG"/>
        </w:rPr>
      </w:pPr>
      <w:r w:rsidRPr="00FE348F">
        <w:rPr>
          <w:rFonts w:ascii="Palatino Linotype" w:hAnsi="Palatino Linotype"/>
          <w:b/>
        </w:rPr>
        <w:t xml:space="preserve">Article </w:t>
      </w:r>
      <w:r w:rsidR="00C2642D" w:rsidRPr="00FE348F">
        <w:rPr>
          <w:rFonts w:ascii="Palatino Linotype" w:hAnsi="Palatino Linotype"/>
          <w:b/>
        </w:rPr>
        <w:t xml:space="preserve">17 </w:t>
      </w:r>
      <w:r w:rsidR="00A21101" w:rsidRPr="00FE348F">
        <w:rPr>
          <w:rFonts w:ascii="Palatino Linotype" w:hAnsi="Palatino Linotype"/>
          <w:b/>
        </w:rPr>
        <w:t>Audit, control and evaluation of the operation</w:t>
      </w:r>
    </w:p>
    <w:p w14:paraId="60326BB0" w14:textId="77777777" w:rsidR="00B271C2" w:rsidRPr="00FE348F" w:rsidRDefault="00B271C2" w:rsidP="00A94EDF">
      <w:pPr>
        <w:widowControl w:val="0"/>
        <w:tabs>
          <w:tab w:val="left" w:pos="-1440"/>
          <w:tab w:val="left" w:pos="-720"/>
          <w:tab w:val="left" w:pos="0"/>
          <w:tab w:val="left" w:pos="360"/>
        </w:tabs>
        <w:ind w:left="720"/>
        <w:jc w:val="both"/>
        <w:rPr>
          <w:rFonts w:ascii="Palatino Linotype" w:hAnsi="Palatino Linotype"/>
          <w:b/>
          <w:lang w:val="bg-BG"/>
        </w:rPr>
      </w:pPr>
    </w:p>
    <w:p w14:paraId="095A1DF3" w14:textId="77777777" w:rsidR="00A21101" w:rsidRPr="00FE348F" w:rsidRDefault="00A21101" w:rsidP="00A94EDF">
      <w:pPr>
        <w:widowControl w:val="0"/>
        <w:numPr>
          <w:ilvl w:val="0"/>
          <w:numId w:val="7"/>
        </w:numPr>
        <w:tabs>
          <w:tab w:val="clear" w:pos="72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The responsible auditing bodies of the EU and the two partner states and, within their responsibility, the Audit Authority from </w:t>
      </w:r>
      <w:r w:rsidR="00C36497" w:rsidRPr="00FE348F">
        <w:rPr>
          <w:rFonts w:ascii="Palatino Linotype" w:hAnsi="Palatino Linotype"/>
        </w:rPr>
        <w:t xml:space="preserve">Bulgaria </w:t>
      </w:r>
      <w:r w:rsidRPr="00FE348F">
        <w:rPr>
          <w:rFonts w:ascii="Palatino Linotype" w:hAnsi="Palatino Linotype"/>
        </w:rPr>
        <w:t xml:space="preserve">and the </w:t>
      </w:r>
      <w:r w:rsidR="00BC6AEF" w:rsidRPr="00FE348F">
        <w:rPr>
          <w:rFonts w:ascii="Palatino Linotype" w:hAnsi="Palatino Linotype"/>
        </w:rPr>
        <w:t>G</w:t>
      </w:r>
      <w:r w:rsidRPr="00FE348F">
        <w:rPr>
          <w:rFonts w:ascii="Palatino Linotype" w:hAnsi="Palatino Linotype"/>
        </w:rPr>
        <w:t xml:space="preserve">roup of </w:t>
      </w:r>
      <w:r w:rsidR="00DB2E61" w:rsidRPr="00FE348F">
        <w:rPr>
          <w:rFonts w:ascii="Palatino Linotype" w:hAnsi="Palatino Linotype"/>
        </w:rPr>
        <w:t xml:space="preserve">Auditors </w:t>
      </w:r>
      <w:r w:rsidRPr="00FE348F">
        <w:rPr>
          <w:rFonts w:ascii="Palatino Linotype" w:hAnsi="Palatino Linotype"/>
        </w:rPr>
        <w:t>as well as the M</w:t>
      </w:r>
      <w:r w:rsidR="00BC6AEF" w:rsidRPr="00FE348F">
        <w:rPr>
          <w:rFonts w:ascii="Palatino Linotype" w:hAnsi="Palatino Linotype"/>
        </w:rPr>
        <w:t xml:space="preserve">A </w:t>
      </w:r>
      <w:r w:rsidRPr="00FE348F">
        <w:rPr>
          <w:rFonts w:ascii="Palatino Linotype" w:hAnsi="Palatino Linotype"/>
        </w:rPr>
        <w:t>are entitled to audit the proper use of funds by the L</w:t>
      </w:r>
      <w:r w:rsidR="00BC6AEF" w:rsidRPr="00FE348F">
        <w:rPr>
          <w:rFonts w:ascii="Palatino Linotype" w:hAnsi="Palatino Linotype"/>
        </w:rPr>
        <w:t xml:space="preserve">P </w:t>
      </w:r>
      <w:r w:rsidRPr="00FE348F">
        <w:rPr>
          <w:rFonts w:ascii="Palatino Linotype" w:hAnsi="Palatino Linotype"/>
        </w:rPr>
        <w:t>or by its partners or arrange for such an audit to be carried out by authorized persons.</w:t>
      </w:r>
    </w:p>
    <w:p w14:paraId="613BB30A" w14:textId="77777777" w:rsidR="003318E1" w:rsidRPr="00FE348F" w:rsidRDefault="003318E1" w:rsidP="00A94EDF">
      <w:pPr>
        <w:widowControl w:val="0"/>
        <w:tabs>
          <w:tab w:val="left" w:pos="0"/>
          <w:tab w:val="left" w:pos="360"/>
        </w:tabs>
        <w:autoSpaceDE w:val="0"/>
        <w:autoSpaceDN w:val="0"/>
        <w:adjustRightInd w:val="0"/>
        <w:jc w:val="both"/>
        <w:rPr>
          <w:rFonts w:ascii="Palatino Linotype" w:hAnsi="Palatino Linotype"/>
        </w:rPr>
      </w:pPr>
    </w:p>
    <w:p w14:paraId="4A507693" w14:textId="7581E249" w:rsidR="00A21101" w:rsidRPr="00FE348F" w:rsidRDefault="00A21101" w:rsidP="00A94EDF">
      <w:pPr>
        <w:widowControl w:val="0"/>
        <w:numPr>
          <w:ilvl w:val="0"/>
          <w:numId w:val="7"/>
        </w:numPr>
        <w:tabs>
          <w:tab w:val="clear" w:pos="720"/>
          <w:tab w:val="num" w:pos="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 xml:space="preserve">A system </w:t>
      </w:r>
      <w:r w:rsidR="00744AE5" w:rsidRPr="00FE348F">
        <w:rPr>
          <w:rFonts w:ascii="Palatino Linotype" w:hAnsi="Palatino Linotype"/>
        </w:rPr>
        <w:t xml:space="preserve">for verification of expenditures by controllers </w:t>
      </w:r>
      <w:r w:rsidRPr="00FE348F">
        <w:rPr>
          <w:rFonts w:ascii="Palatino Linotype" w:hAnsi="Palatino Linotype"/>
        </w:rPr>
        <w:t xml:space="preserve">has been established </w:t>
      </w:r>
      <w:r w:rsidRPr="00FE348F">
        <w:rPr>
          <w:rFonts w:ascii="Palatino Linotype" w:hAnsi="Palatino Linotype"/>
        </w:rPr>
        <w:lastRenderedPageBreak/>
        <w:t xml:space="preserve">both in Bulgaria </w:t>
      </w:r>
      <w:proofErr w:type="gramStart"/>
      <w:r w:rsidR="0059451C" w:rsidRPr="00FE348F">
        <w:rPr>
          <w:rFonts w:ascii="Palatino Linotype" w:hAnsi="Palatino Linotype"/>
        </w:rPr>
        <w:t xml:space="preserve">and </w:t>
      </w:r>
      <w:r w:rsidR="00750529" w:rsidRPr="00FE348F">
        <w:rPr>
          <w:rFonts w:ascii="Palatino Linotype" w:hAnsi="Palatino Linotype"/>
        </w:rPr>
        <w:t xml:space="preserve"> North</w:t>
      </w:r>
      <w:proofErr w:type="gramEnd"/>
      <w:r w:rsidR="00750529" w:rsidRPr="00FE348F">
        <w:rPr>
          <w:rFonts w:ascii="Palatino Linotype" w:hAnsi="Palatino Linotype"/>
        </w:rPr>
        <w:t xml:space="preserve"> Macedonia</w:t>
      </w:r>
      <w:r w:rsidR="00F131DA" w:rsidRPr="00FE348F">
        <w:rPr>
          <w:rFonts w:ascii="Palatino Linotype" w:hAnsi="Palatino Linotype"/>
        </w:rPr>
        <w:t xml:space="preserve"> </w:t>
      </w:r>
      <w:r w:rsidRPr="00FE348F">
        <w:rPr>
          <w:rFonts w:ascii="Palatino Linotype" w:hAnsi="Palatino Linotype"/>
        </w:rPr>
        <w:t xml:space="preserve">in order to check the expenditure made by the project partners from each country. Therefore, each partner </w:t>
      </w:r>
      <w:r w:rsidR="00E6038F" w:rsidRPr="00FE348F">
        <w:rPr>
          <w:rFonts w:ascii="Palatino Linotype" w:hAnsi="Palatino Linotype"/>
        </w:rPr>
        <w:t>countr</w:t>
      </w:r>
      <w:r w:rsidR="00D27685" w:rsidRPr="00FE348F">
        <w:rPr>
          <w:rFonts w:ascii="Palatino Linotype" w:hAnsi="Palatino Linotype"/>
        </w:rPr>
        <w:t>y</w:t>
      </w:r>
      <w:r w:rsidR="00C00C11" w:rsidRPr="00FE348F">
        <w:rPr>
          <w:rFonts w:ascii="Palatino Linotype" w:hAnsi="Palatino Linotype"/>
        </w:rPr>
        <w:t xml:space="preserve"> </w:t>
      </w:r>
      <w:r w:rsidRPr="00FE348F">
        <w:rPr>
          <w:rFonts w:ascii="Palatino Linotype" w:hAnsi="Palatino Linotype"/>
        </w:rPr>
        <w:t xml:space="preserve">has the obligation to ensure that expenditures are checked and validated by a controller from the </w:t>
      </w:r>
      <w:r w:rsidR="00E6038F" w:rsidRPr="00FE348F">
        <w:rPr>
          <w:rFonts w:ascii="Palatino Linotype" w:hAnsi="Palatino Linotype"/>
        </w:rPr>
        <w:t>country</w:t>
      </w:r>
      <w:r w:rsidRPr="00FE348F">
        <w:rPr>
          <w:rFonts w:ascii="Palatino Linotype" w:hAnsi="Palatino Linotype"/>
        </w:rPr>
        <w:t xml:space="preserve"> on whose territory </w:t>
      </w:r>
      <w:r w:rsidR="00C00C11" w:rsidRPr="00FE348F">
        <w:rPr>
          <w:rFonts w:ascii="Palatino Linotype" w:hAnsi="Palatino Linotype"/>
        </w:rPr>
        <w:t xml:space="preserve">the project partner </w:t>
      </w:r>
      <w:r w:rsidRPr="00FE348F">
        <w:rPr>
          <w:rFonts w:ascii="Palatino Linotype" w:hAnsi="Palatino Linotype"/>
        </w:rPr>
        <w:t xml:space="preserve">is located, </w:t>
      </w:r>
      <w:r w:rsidR="00E6038F" w:rsidRPr="00FE348F">
        <w:rPr>
          <w:rFonts w:ascii="Palatino Linotype" w:hAnsi="Palatino Linotype"/>
        </w:rPr>
        <w:t>so the aggregated request for payment to be submitted by the LP to the MA in due time</w:t>
      </w:r>
      <w:r w:rsidR="008165A9" w:rsidRPr="00FE348F">
        <w:rPr>
          <w:rFonts w:ascii="Palatino Linotype" w:hAnsi="Palatino Linotype"/>
        </w:rPr>
        <w:t>.</w:t>
      </w:r>
    </w:p>
    <w:p w14:paraId="0BE1CD7B" w14:textId="77777777" w:rsidR="003318E1" w:rsidRPr="00FE348F" w:rsidRDefault="003318E1" w:rsidP="00A94EDF">
      <w:pPr>
        <w:widowControl w:val="0"/>
        <w:tabs>
          <w:tab w:val="left" w:pos="360"/>
        </w:tabs>
        <w:autoSpaceDE w:val="0"/>
        <w:autoSpaceDN w:val="0"/>
        <w:adjustRightInd w:val="0"/>
        <w:jc w:val="both"/>
        <w:rPr>
          <w:rFonts w:ascii="Palatino Linotype" w:hAnsi="Palatino Linotype"/>
        </w:rPr>
      </w:pPr>
    </w:p>
    <w:p w14:paraId="7094A69F" w14:textId="77777777" w:rsidR="003318E1" w:rsidRPr="00FE348F" w:rsidRDefault="00BA52B8" w:rsidP="00DC5A3B">
      <w:pPr>
        <w:widowControl w:val="0"/>
        <w:tabs>
          <w:tab w:val="left" w:pos="426"/>
        </w:tabs>
        <w:autoSpaceDE w:val="0"/>
        <w:autoSpaceDN w:val="0"/>
        <w:adjustRightInd w:val="0"/>
        <w:jc w:val="both"/>
        <w:rPr>
          <w:rFonts w:ascii="Palatino Linotype" w:hAnsi="Palatino Linotype"/>
        </w:rPr>
      </w:pPr>
      <w:r w:rsidRPr="00FE348F">
        <w:rPr>
          <w:rFonts w:ascii="Palatino Linotype" w:hAnsi="Palatino Linotype"/>
        </w:rPr>
        <w:t>3</w:t>
      </w:r>
      <w:r w:rsidR="00C943E6" w:rsidRPr="00FE348F">
        <w:rPr>
          <w:rFonts w:ascii="Palatino Linotype" w:hAnsi="Palatino Linotype"/>
        </w:rPr>
        <w:t>)</w:t>
      </w:r>
      <w:r w:rsidR="00C943E6" w:rsidRPr="00FE348F">
        <w:rPr>
          <w:rFonts w:ascii="Palatino Linotype" w:hAnsi="Palatino Linotype"/>
        </w:rPr>
        <w:tab/>
      </w:r>
      <w:r w:rsidR="00A21101" w:rsidRPr="00FE348F">
        <w:rPr>
          <w:rFonts w:ascii="Palatino Linotype" w:hAnsi="Palatino Linotype"/>
        </w:rPr>
        <w:t>The M</w:t>
      </w:r>
      <w:r w:rsidR="00BC6AEF" w:rsidRPr="00FE348F">
        <w:rPr>
          <w:rFonts w:ascii="Palatino Linotype" w:hAnsi="Palatino Linotype"/>
        </w:rPr>
        <w:t xml:space="preserve">A </w:t>
      </w:r>
      <w:r w:rsidR="00A21101" w:rsidRPr="00FE348F">
        <w:rPr>
          <w:rFonts w:ascii="Palatino Linotype" w:hAnsi="Palatino Linotype"/>
        </w:rPr>
        <w:t>is entitled to verify and to control the proper use of funds by the L</w:t>
      </w:r>
      <w:r w:rsidR="00BC6AEF" w:rsidRPr="00FE348F">
        <w:rPr>
          <w:rFonts w:ascii="Palatino Linotype" w:hAnsi="Palatino Linotype"/>
        </w:rPr>
        <w:t xml:space="preserve">P </w:t>
      </w:r>
      <w:r w:rsidR="00A21101" w:rsidRPr="00FE348F">
        <w:rPr>
          <w:rFonts w:ascii="Palatino Linotype" w:hAnsi="Palatino Linotype"/>
        </w:rPr>
        <w:t xml:space="preserve">or by its partners. The verifications to be carried out by the </w:t>
      </w:r>
      <w:r w:rsidR="00D37BF9" w:rsidRPr="00FE348F">
        <w:rPr>
          <w:rFonts w:ascii="Palatino Linotype" w:hAnsi="Palatino Linotype"/>
        </w:rPr>
        <w:t>M</w:t>
      </w:r>
      <w:r w:rsidR="00BC6AEF" w:rsidRPr="00FE348F">
        <w:rPr>
          <w:rFonts w:ascii="Palatino Linotype" w:hAnsi="Palatino Linotype"/>
        </w:rPr>
        <w:t xml:space="preserve">A </w:t>
      </w:r>
      <w:r w:rsidR="00A21101" w:rsidRPr="00FE348F">
        <w:rPr>
          <w:rFonts w:ascii="Palatino Linotype" w:hAnsi="Palatino Linotype"/>
        </w:rPr>
        <w:t>shall cover administrative, financial, technical and physical aspects of operation, as appropriate. The M</w:t>
      </w:r>
      <w:r w:rsidR="00BC6AEF" w:rsidRPr="00FE348F">
        <w:rPr>
          <w:rFonts w:ascii="Palatino Linotype" w:hAnsi="Palatino Linotype"/>
        </w:rPr>
        <w:t xml:space="preserve">A </w:t>
      </w:r>
      <w:r w:rsidR="00A21101" w:rsidRPr="00FE348F">
        <w:rPr>
          <w:rFonts w:ascii="Palatino Linotype" w:hAnsi="Palatino Linotype"/>
        </w:rPr>
        <w:t>shall be responsible for the control of the proper use of funds by the L</w:t>
      </w:r>
      <w:r w:rsidR="00BC6AEF" w:rsidRPr="00FE348F">
        <w:rPr>
          <w:rFonts w:ascii="Palatino Linotype" w:hAnsi="Palatino Linotype"/>
        </w:rPr>
        <w:t xml:space="preserve">P </w:t>
      </w:r>
      <w:r w:rsidR="00A21101" w:rsidRPr="00FE348F">
        <w:rPr>
          <w:rFonts w:ascii="Palatino Linotype" w:hAnsi="Palatino Linotype"/>
        </w:rPr>
        <w:t>or by its partners, in particular through preventing, detecting and correcting irregularities and recovering amounts unduly paid together with interest on late payments where appropriate.</w:t>
      </w:r>
    </w:p>
    <w:p w14:paraId="11C911C8" w14:textId="77777777" w:rsidR="003318E1" w:rsidRPr="00FE348F" w:rsidRDefault="003318E1" w:rsidP="00A94EDF">
      <w:pPr>
        <w:widowControl w:val="0"/>
        <w:autoSpaceDE w:val="0"/>
        <w:autoSpaceDN w:val="0"/>
        <w:adjustRightInd w:val="0"/>
        <w:jc w:val="both"/>
        <w:rPr>
          <w:rFonts w:ascii="Palatino Linotype" w:hAnsi="Palatino Linotype"/>
        </w:rPr>
      </w:pPr>
    </w:p>
    <w:p w14:paraId="69BBEE69" w14:textId="413E9BC5" w:rsidR="00744AE5" w:rsidRPr="00FE348F" w:rsidRDefault="00BA52B8" w:rsidP="00DC5A3B">
      <w:pPr>
        <w:widowControl w:val="0"/>
        <w:tabs>
          <w:tab w:val="left" w:pos="426"/>
        </w:tabs>
        <w:autoSpaceDE w:val="0"/>
        <w:autoSpaceDN w:val="0"/>
        <w:adjustRightInd w:val="0"/>
        <w:jc w:val="both"/>
        <w:rPr>
          <w:rFonts w:ascii="Palatino Linotype" w:hAnsi="Palatino Linotype"/>
        </w:rPr>
      </w:pPr>
      <w:r w:rsidRPr="00FE348F">
        <w:rPr>
          <w:rFonts w:ascii="Palatino Linotype" w:hAnsi="Palatino Linotype"/>
        </w:rPr>
        <w:t>4</w:t>
      </w:r>
      <w:r w:rsidR="00C943E6" w:rsidRPr="00FE348F">
        <w:rPr>
          <w:rFonts w:ascii="Palatino Linotype" w:hAnsi="Palatino Linotype"/>
        </w:rPr>
        <w:t>)</w:t>
      </w:r>
      <w:r w:rsidR="00C943E6" w:rsidRPr="00FE348F">
        <w:rPr>
          <w:rFonts w:ascii="Palatino Linotype" w:hAnsi="Palatino Linotype"/>
        </w:rPr>
        <w:tab/>
      </w:r>
      <w:r w:rsidR="00A21101" w:rsidRPr="00FE348F">
        <w:rPr>
          <w:rFonts w:ascii="Palatino Linotype" w:hAnsi="Palatino Linotype"/>
        </w:rPr>
        <w:t>The L</w:t>
      </w:r>
      <w:r w:rsidR="00BC6AEF" w:rsidRPr="00FE348F">
        <w:rPr>
          <w:rFonts w:ascii="Palatino Linotype" w:hAnsi="Palatino Linotype"/>
        </w:rPr>
        <w:t xml:space="preserve">P </w:t>
      </w:r>
      <w:r w:rsidR="00A21101" w:rsidRPr="00FE348F">
        <w:rPr>
          <w:rFonts w:ascii="Palatino Linotype" w:hAnsi="Palatino Linotype"/>
        </w:rPr>
        <w:t>will provide all documents required for the audit, control or evaluation, provide necessary information and give access to its premises. The L</w:t>
      </w:r>
      <w:r w:rsidR="00BC6AEF" w:rsidRPr="00FE348F">
        <w:rPr>
          <w:rFonts w:ascii="Palatino Linotype" w:hAnsi="Palatino Linotype"/>
        </w:rPr>
        <w:t xml:space="preserve">P </w:t>
      </w:r>
      <w:r w:rsidR="00A21101" w:rsidRPr="00FE348F">
        <w:rPr>
          <w:rFonts w:ascii="Palatino Linotype" w:hAnsi="Palatino Linotype"/>
        </w:rPr>
        <w:t xml:space="preserve">and its partners are at all times obliged to retain for audit and control purposes all files, documents and data about the operation for </w:t>
      </w:r>
      <w:r w:rsidR="00744AE5" w:rsidRPr="00FE348F">
        <w:rPr>
          <w:rFonts w:ascii="Palatino Linotype" w:hAnsi="Palatino Linotype"/>
        </w:rPr>
        <w:t>the</w:t>
      </w:r>
      <w:r w:rsidR="00A21101" w:rsidRPr="00FE348F">
        <w:rPr>
          <w:rFonts w:ascii="Palatino Linotype" w:hAnsi="Palatino Linotype"/>
        </w:rPr>
        <w:t xml:space="preserve"> period </w:t>
      </w:r>
      <w:r w:rsidR="00744AE5" w:rsidRPr="00FE348F">
        <w:rPr>
          <w:rFonts w:ascii="Palatino Linotype" w:hAnsi="Palatino Linotype"/>
        </w:rPr>
        <w:t>specified in article 2</w:t>
      </w:r>
      <w:r w:rsidR="00C2642D" w:rsidRPr="00FE348F">
        <w:rPr>
          <w:rFonts w:ascii="Palatino Linotype" w:hAnsi="Palatino Linotype"/>
        </w:rPr>
        <w:t xml:space="preserve">, paragraph </w:t>
      </w:r>
      <w:r w:rsidR="00B47659" w:rsidRPr="00FE348F">
        <w:rPr>
          <w:rFonts w:ascii="Palatino Linotype" w:hAnsi="Palatino Linotype"/>
        </w:rPr>
        <w:t>8</w:t>
      </w:r>
      <w:r w:rsidR="00A21101" w:rsidRPr="00FE348F">
        <w:rPr>
          <w:rFonts w:ascii="Palatino Linotype" w:hAnsi="Palatino Linotype"/>
        </w:rPr>
        <w:t>. The documents must be properly archived.</w:t>
      </w:r>
    </w:p>
    <w:p w14:paraId="69B61A4B" w14:textId="77777777" w:rsidR="003318E1" w:rsidRPr="00FE348F" w:rsidRDefault="003318E1" w:rsidP="00A94EDF">
      <w:pPr>
        <w:widowControl w:val="0"/>
        <w:autoSpaceDE w:val="0"/>
        <w:autoSpaceDN w:val="0"/>
        <w:adjustRightInd w:val="0"/>
        <w:jc w:val="both"/>
        <w:rPr>
          <w:rFonts w:ascii="Palatino Linotype" w:hAnsi="Palatino Linotype"/>
        </w:rPr>
      </w:pPr>
    </w:p>
    <w:p w14:paraId="0A1B9B85" w14:textId="77777777" w:rsidR="00B0705A" w:rsidRPr="00FE348F" w:rsidRDefault="00B0705A" w:rsidP="00DC5A3B">
      <w:pPr>
        <w:pStyle w:val="NormalWeb"/>
        <w:widowControl w:val="0"/>
        <w:tabs>
          <w:tab w:val="left" w:pos="426"/>
        </w:tabs>
        <w:spacing w:before="0" w:after="0"/>
        <w:ind w:left="0" w:right="29"/>
        <w:jc w:val="both"/>
        <w:rPr>
          <w:rFonts w:ascii="Palatino Linotype" w:hAnsi="Palatino Linotype" w:cs="Times New Roman"/>
          <w:sz w:val="24"/>
          <w:szCs w:val="24"/>
        </w:rPr>
      </w:pPr>
      <w:r w:rsidRPr="00FE348F">
        <w:rPr>
          <w:rFonts w:ascii="Palatino Linotype" w:hAnsi="Palatino Linotype" w:cs="Times New Roman"/>
          <w:sz w:val="24"/>
        </w:rPr>
        <w:t>5</w:t>
      </w:r>
      <w:r w:rsidR="00C943E6" w:rsidRPr="00FE348F">
        <w:rPr>
          <w:rFonts w:ascii="Palatino Linotype" w:hAnsi="Palatino Linotype" w:cs="Times New Roman"/>
          <w:sz w:val="24"/>
        </w:rPr>
        <w:t>)</w:t>
      </w:r>
      <w:r w:rsidR="00C943E6" w:rsidRPr="00FE348F">
        <w:rPr>
          <w:rFonts w:ascii="Palatino Linotype" w:hAnsi="Palatino Linotype"/>
          <w:sz w:val="24"/>
        </w:rPr>
        <w:tab/>
      </w:r>
      <w:r w:rsidRPr="00FE348F">
        <w:rPr>
          <w:rFonts w:ascii="Palatino Linotype" w:eastAsia="Times New Roman" w:hAnsi="Palatino Linotype" w:cs="Times New Roman"/>
          <w:sz w:val="24"/>
          <w:szCs w:val="24"/>
        </w:rPr>
        <w:t xml:space="preserve">For all information and publicity actions, developed by the partners, the LP must ensure that they archive </w:t>
      </w:r>
      <w:r w:rsidRPr="00FE348F">
        <w:rPr>
          <w:rFonts w:ascii="Palatino Linotype" w:hAnsi="Palatino Linotype" w:cs="Times New Roman"/>
          <w:sz w:val="24"/>
          <w:szCs w:val="24"/>
        </w:rPr>
        <w:t xml:space="preserve">in a single place (hard copy and/or electronically) the documents, related </w:t>
      </w:r>
      <w:r w:rsidR="00C00C11" w:rsidRPr="00FE348F">
        <w:rPr>
          <w:rFonts w:ascii="Palatino Linotype" w:hAnsi="Palatino Linotype" w:cs="Times New Roman"/>
          <w:sz w:val="24"/>
          <w:szCs w:val="24"/>
        </w:rPr>
        <w:t>to these activities (including</w:t>
      </w:r>
      <w:r w:rsidRPr="00FE348F">
        <w:rPr>
          <w:rFonts w:ascii="Palatino Linotype" w:hAnsi="Palatino Linotype" w:cs="Times New Roman"/>
          <w:sz w:val="24"/>
          <w:szCs w:val="24"/>
        </w:rPr>
        <w:t xml:space="preserve"> information and publicity materials they produced: printed materials, audio-video materials</w:t>
      </w:r>
      <w:r w:rsidR="00744AE5" w:rsidRPr="00FE348F">
        <w:rPr>
          <w:rFonts w:ascii="Palatino Linotype" w:hAnsi="Palatino Linotype" w:cs="Times New Roman"/>
          <w:sz w:val="24"/>
          <w:szCs w:val="24"/>
        </w:rPr>
        <w:t>, etc.</w:t>
      </w:r>
      <w:r w:rsidRPr="00FE348F">
        <w:rPr>
          <w:rFonts w:ascii="Palatino Linotype" w:hAnsi="Palatino Linotype" w:cs="Times New Roman"/>
          <w:sz w:val="24"/>
          <w:szCs w:val="24"/>
        </w:rPr>
        <w:t>).</w:t>
      </w:r>
    </w:p>
    <w:p w14:paraId="602A02D9" w14:textId="77777777" w:rsidR="00B0705A" w:rsidRPr="00FE348F" w:rsidRDefault="00B0705A" w:rsidP="00A94EDF">
      <w:pPr>
        <w:pStyle w:val="NormalWeb"/>
        <w:widowControl w:val="0"/>
        <w:spacing w:before="0" w:after="0"/>
        <w:ind w:left="0" w:right="29"/>
        <w:jc w:val="both"/>
        <w:rPr>
          <w:rFonts w:ascii="Palatino Linotype" w:hAnsi="Palatino Linotype" w:cs="Times New Roman"/>
          <w:sz w:val="24"/>
          <w:szCs w:val="24"/>
        </w:rPr>
      </w:pPr>
    </w:p>
    <w:p w14:paraId="46BC2E40" w14:textId="77777777" w:rsidR="00B0705A" w:rsidRPr="00FE348F" w:rsidRDefault="00B0705A" w:rsidP="00DC5A3B">
      <w:pPr>
        <w:widowControl w:val="0"/>
        <w:tabs>
          <w:tab w:val="left" w:pos="-1440"/>
          <w:tab w:val="left" w:pos="-720"/>
          <w:tab w:val="left" w:pos="426"/>
        </w:tabs>
        <w:jc w:val="both"/>
        <w:rPr>
          <w:rFonts w:ascii="Palatino Linotype" w:hAnsi="Palatino Linotype"/>
        </w:rPr>
      </w:pPr>
      <w:r w:rsidRPr="00FE348F">
        <w:rPr>
          <w:rFonts w:ascii="Palatino Linotype" w:hAnsi="Palatino Linotype"/>
        </w:rPr>
        <w:t>6</w:t>
      </w:r>
      <w:r w:rsidR="00C943E6" w:rsidRPr="00FE348F">
        <w:rPr>
          <w:rFonts w:ascii="Palatino Linotype" w:hAnsi="Palatino Linotype"/>
        </w:rPr>
        <w:t>)</w:t>
      </w:r>
      <w:r w:rsidR="00C943E6" w:rsidRPr="00FE348F">
        <w:rPr>
          <w:rFonts w:ascii="Palatino Linotype" w:hAnsi="Palatino Linotype"/>
        </w:rPr>
        <w:tab/>
      </w:r>
      <w:r w:rsidRPr="00FE348F">
        <w:rPr>
          <w:rFonts w:ascii="Palatino Linotype" w:hAnsi="Palatino Linotype"/>
        </w:rPr>
        <w:t xml:space="preserve">The LP and all of the partners are obligated to respect the recommendations, received as result of inspections by the control authorities; otherwise the MA has the right to terminate the </w:t>
      </w:r>
      <w:r w:rsidR="00E90D2F" w:rsidRPr="00FE348F">
        <w:rPr>
          <w:rFonts w:ascii="Palatino Linotype" w:hAnsi="Palatino Linotype"/>
        </w:rPr>
        <w:t>C</w:t>
      </w:r>
      <w:r w:rsidRPr="00FE348F">
        <w:rPr>
          <w:rFonts w:ascii="Palatino Linotype" w:hAnsi="Palatino Linotype"/>
        </w:rPr>
        <w:t>ontract.</w:t>
      </w:r>
    </w:p>
    <w:p w14:paraId="3C472AE9" w14:textId="77777777" w:rsidR="00122149" w:rsidRPr="00FE348F" w:rsidRDefault="00122149" w:rsidP="00A94EDF">
      <w:pPr>
        <w:pStyle w:val="NormalWeb"/>
        <w:widowControl w:val="0"/>
        <w:spacing w:before="0" w:after="0"/>
        <w:ind w:left="0" w:right="29"/>
        <w:jc w:val="both"/>
        <w:rPr>
          <w:rFonts w:ascii="Palatino Linotype" w:hAnsi="Palatino Linotype" w:cs="Times New Roman"/>
          <w:sz w:val="24"/>
          <w:szCs w:val="24"/>
          <w:lang w:val="bg-BG"/>
        </w:rPr>
      </w:pPr>
    </w:p>
    <w:p w14:paraId="1146086F" w14:textId="77777777" w:rsidR="00ED4B0A" w:rsidRPr="00FE348F" w:rsidRDefault="00ED4B0A" w:rsidP="00A94EDF">
      <w:pPr>
        <w:widowControl w:val="0"/>
        <w:tabs>
          <w:tab w:val="left" w:pos="-1440"/>
          <w:tab w:val="left" w:pos="-720"/>
        </w:tabs>
        <w:jc w:val="center"/>
        <w:rPr>
          <w:rFonts w:ascii="Palatino Linotype" w:hAnsi="Palatino Linotype"/>
          <w:b/>
        </w:rPr>
      </w:pPr>
      <w:r w:rsidRPr="00FE348F">
        <w:rPr>
          <w:rFonts w:ascii="Palatino Linotype" w:hAnsi="Palatino Linotype"/>
          <w:b/>
        </w:rPr>
        <w:t xml:space="preserve">Article </w:t>
      </w:r>
      <w:r w:rsidR="00C2642D" w:rsidRPr="00FE348F">
        <w:rPr>
          <w:rFonts w:ascii="Palatino Linotype" w:hAnsi="Palatino Linotype"/>
          <w:b/>
        </w:rPr>
        <w:t xml:space="preserve">18 </w:t>
      </w:r>
      <w:r w:rsidRPr="00FE348F">
        <w:rPr>
          <w:rFonts w:ascii="Palatino Linotype" w:hAnsi="Palatino Linotype"/>
          <w:b/>
        </w:rPr>
        <w:t>Assignment, legal succession</w:t>
      </w:r>
    </w:p>
    <w:p w14:paraId="46BE515B" w14:textId="77777777" w:rsidR="00ED4B0A" w:rsidRPr="00FE348F" w:rsidRDefault="00ED4B0A" w:rsidP="00A94EDF">
      <w:pPr>
        <w:widowControl w:val="0"/>
        <w:tabs>
          <w:tab w:val="left" w:pos="-1440"/>
          <w:tab w:val="left" w:pos="-720"/>
        </w:tabs>
        <w:jc w:val="center"/>
        <w:rPr>
          <w:rFonts w:ascii="Palatino Linotype" w:hAnsi="Palatino Linotype"/>
          <w:b/>
        </w:rPr>
      </w:pPr>
    </w:p>
    <w:p w14:paraId="0E43F165" w14:textId="77777777" w:rsidR="00ED4B0A" w:rsidRPr="00FE348F" w:rsidRDefault="00ED4B0A" w:rsidP="00A94EDF">
      <w:pPr>
        <w:pStyle w:val="xl31"/>
        <w:widowControl w:val="0"/>
        <w:numPr>
          <w:ilvl w:val="3"/>
          <w:numId w:val="8"/>
        </w:numPr>
        <w:tabs>
          <w:tab w:val="clear" w:pos="2880"/>
          <w:tab w:val="left" w:pos="-1440"/>
          <w:tab w:val="left" w:pos="-720"/>
          <w:tab w:val="num" w:pos="0"/>
          <w:tab w:val="left" w:pos="36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The LP cannot renounce totally or partially the rights and obligations resulted from the present contract unless it has the clear agreement of the MA and of the Joint Monitoring Committee.</w:t>
      </w:r>
    </w:p>
    <w:p w14:paraId="5F90614B" w14:textId="77777777" w:rsidR="00ED4B0A" w:rsidRPr="00FE348F" w:rsidRDefault="00ED4B0A" w:rsidP="00A94EDF">
      <w:pPr>
        <w:pStyle w:val="xl31"/>
        <w:widowControl w:val="0"/>
        <w:tabs>
          <w:tab w:val="left" w:pos="-1440"/>
          <w:tab w:val="left" w:pos="-720"/>
        </w:tabs>
        <w:spacing w:before="0" w:beforeAutospacing="0" w:after="0" w:afterAutospacing="0"/>
        <w:rPr>
          <w:rFonts w:ascii="Palatino Linotype" w:eastAsia="Times New Roman" w:hAnsi="Palatino Linotype"/>
        </w:rPr>
      </w:pPr>
    </w:p>
    <w:p w14:paraId="40F15D87" w14:textId="77777777" w:rsidR="00ED4B0A" w:rsidRPr="00FE348F" w:rsidRDefault="00ED4B0A" w:rsidP="00A94EDF">
      <w:pPr>
        <w:widowControl w:val="0"/>
        <w:numPr>
          <w:ilvl w:val="3"/>
          <w:numId w:val="8"/>
        </w:numPr>
        <w:tabs>
          <w:tab w:val="clear" w:pos="2880"/>
          <w:tab w:val="left" w:pos="-1440"/>
          <w:tab w:val="left" w:pos="-720"/>
          <w:tab w:val="num" w:pos="0"/>
          <w:tab w:val="left" w:pos="360"/>
        </w:tabs>
        <w:ind w:left="0" w:firstLine="0"/>
        <w:jc w:val="both"/>
        <w:rPr>
          <w:rFonts w:ascii="Palatino Linotype" w:hAnsi="Palatino Linotype"/>
        </w:rPr>
      </w:pPr>
      <w:r w:rsidRPr="00FE348F">
        <w:rPr>
          <w:rFonts w:ascii="Palatino Linotype" w:hAnsi="Palatino Linotype"/>
        </w:rPr>
        <w:t xml:space="preserve">In case of legal succession the LP shall notify the MA about any change with 15 </w:t>
      </w:r>
      <w:r w:rsidR="00756C61" w:rsidRPr="00FE348F">
        <w:rPr>
          <w:rFonts w:ascii="Palatino Linotype" w:hAnsi="Palatino Linotype"/>
        </w:rPr>
        <w:t>(fifteen)</w:t>
      </w:r>
      <w:r w:rsidR="00756C61" w:rsidRPr="00FE348F">
        <w:rPr>
          <w:rFonts w:ascii="Palatino Linotype" w:hAnsi="Palatino Linotype"/>
          <w:lang w:val="bg-BG"/>
        </w:rPr>
        <w:t xml:space="preserve"> </w:t>
      </w:r>
      <w:r w:rsidRPr="00FE348F">
        <w:rPr>
          <w:rFonts w:ascii="Palatino Linotype" w:hAnsi="Palatino Linotype"/>
        </w:rPr>
        <w:t>working days beforehand.</w:t>
      </w:r>
    </w:p>
    <w:p w14:paraId="069DD15F" w14:textId="77777777" w:rsidR="00122149" w:rsidRPr="00FE348F" w:rsidRDefault="00122149" w:rsidP="00A94EDF">
      <w:pPr>
        <w:pStyle w:val="BodyText3"/>
        <w:widowControl w:val="0"/>
        <w:rPr>
          <w:rFonts w:ascii="Palatino Linotype" w:hAnsi="Palatino Linotype"/>
          <w:sz w:val="24"/>
          <w:lang w:val="bg-BG"/>
        </w:rPr>
      </w:pPr>
    </w:p>
    <w:p w14:paraId="6F75EE5E" w14:textId="77777777" w:rsidR="00A21101" w:rsidRPr="00FE348F" w:rsidRDefault="0006254C" w:rsidP="00A94EDF">
      <w:pPr>
        <w:widowControl w:val="0"/>
        <w:tabs>
          <w:tab w:val="left" w:pos="-1440"/>
          <w:tab w:val="left" w:pos="-720"/>
        </w:tabs>
        <w:jc w:val="center"/>
        <w:rPr>
          <w:rFonts w:ascii="Palatino Linotype" w:hAnsi="Palatino Linotype"/>
          <w:b/>
        </w:rPr>
      </w:pPr>
      <w:r w:rsidRPr="00FE348F">
        <w:rPr>
          <w:rFonts w:ascii="Palatino Linotype" w:hAnsi="Palatino Linotype"/>
          <w:b/>
        </w:rPr>
        <w:t xml:space="preserve">Article </w:t>
      </w:r>
      <w:r w:rsidR="00C2642D" w:rsidRPr="00FE348F">
        <w:rPr>
          <w:rFonts w:ascii="Palatino Linotype" w:hAnsi="Palatino Linotype"/>
          <w:b/>
        </w:rPr>
        <w:t xml:space="preserve">19 </w:t>
      </w:r>
      <w:r w:rsidR="00A21101" w:rsidRPr="00FE348F">
        <w:rPr>
          <w:rFonts w:ascii="Palatino Linotype" w:hAnsi="Palatino Linotype"/>
          <w:b/>
        </w:rPr>
        <w:t xml:space="preserve">Amendment </w:t>
      </w:r>
    </w:p>
    <w:p w14:paraId="1A468995" w14:textId="77777777" w:rsidR="003318E1" w:rsidRPr="00FE348F" w:rsidRDefault="003318E1" w:rsidP="00A94EDF">
      <w:pPr>
        <w:widowControl w:val="0"/>
        <w:tabs>
          <w:tab w:val="left" w:pos="0"/>
        </w:tabs>
        <w:jc w:val="center"/>
        <w:rPr>
          <w:rFonts w:ascii="Palatino Linotype" w:hAnsi="Palatino Linotype"/>
          <w:b/>
        </w:rPr>
      </w:pPr>
    </w:p>
    <w:p w14:paraId="1F18CF4E" w14:textId="0C2B988F" w:rsidR="0076329E" w:rsidRPr="00FE348F" w:rsidRDefault="00744AE5" w:rsidP="00A94EDF">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M</w:t>
      </w:r>
      <w:r w:rsidR="00A21101" w:rsidRPr="00FE348F">
        <w:rPr>
          <w:rFonts w:ascii="Palatino Linotype" w:hAnsi="Palatino Linotype"/>
        </w:rPr>
        <w:t>odification</w:t>
      </w:r>
      <w:r w:rsidRPr="00FE348F">
        <w:rPr>
          <w:rFonts w:ascii="Palatino Linotype" w:hAnsi="Palatino Linotype"/>
        </w:rPr>
        <w:t>s</w:t>
      </w:r>
      <w:r w:rsidR="00A21101" w:rsidRPr="00FE348F">
        <w:rPr>
          <w:rFonts w:ascii="Palatino Linotype" w:hAnsi="Palatino Linotype"/>
        </w:rPr>
        <w:t xml:space="preserve"> to the </w:t>
      </w:r>
      <w:r w:rsidR="0079381A" w:rsidRPr="00FE348F">
        <w:rPr>
          <w:rFonts w:ascii="Palatino Linotype" w:hAnsi="Palatino Linotype"/>
        </w:rPr>
        <w:t>C</w:t>
      </w:r>
      <w:r w:rsidR="00A21101" w:rsidRPr="00FE348F">
        <w:rPr>
          <w:rFonts w:ascii="Palatino Linotype" w:hAnsi="Palatino Linotype"/>
        </w:rPr>
        <w:t xml:space="preserve">ontract </w:t>
      </w:r>
      <w:r w:rsidR="0076329E" w:rsidRPr="00FE348F">
        <w:rPr>
          <w:rFonts w:ascii="Palatino Linotype" w:hAnsi="Palatino Linotype"/>
        </w:rPr>
        <w:t xml:space="preserve">must be duly justified and shall be subject to </w:t>
      </w:r>
      <w:r w:rsidRPr="00FE348F">
        <w:rPr>
          <w:rFonts w:ascii="Palatino Linotype" w:hAnsi="Palatino Linotype"/>
        </w:rPr>
        <w:t xml:space="preserve">approval by </w:t>
      </w:r>
      <w:r w:rsidR="0076329E" w:rsidRPr="00FE348F">
        <w:rPr>
          <w:rFonts w:ascii="Palatino Linotype" w:hAnsi="Palatino Linotype"/>
        </w:rPr>
        <w:t>the Monitoring Committee</w:t>
      </w:r>
      <w:r w:rsidR="0094008F" w:rsidRPr="00FE348F">
        <w:rPr>
          <w:rFonts w:ascii="Palatino Linotype" w:hAnsi="Palatino Linotype"/>
        </w:rPr>
        <w:t>,</w:t>
      </w:r>
      <w:r w:rsidR="0076329E" w:rsidRPr="00FE348F">
        <w:rPr>
          <w:rFonts w:ascii="Palatino Linotype" w:hAnsi="Palatino Linotype"/>
        </w:rPr>
        <w:t xml:space="preserve"> and will be operated by an addendum to </w:t>
      </w:r>
      <w:r w:rsidR="0076329E" w:rsidRPr="00FE348F">
        <w:rPr>
          <w:rFonts w:ascii="Palatino Linotype" w:hAnsi="Palatino Linotype"/>
        </w:rPr>
        <w:lastRenderedPageBreak/>
        <w:t xml:space="preserve">the </w:t>
      </w:r>
      <w:r w:rsidR="0079381A" w:rsidRPr="00FE348F">
        <w:rPr>
          <w:rFonts w:ascii="Palatino Linotype" w:hAnsi="Palatino Linotype"/>
        </w:rPr>
        <w:t>C</w:t>
      </w:r>
      <w:r w:rsidR="0076329E" w:rsidRPr="00FE348F">
        <w:rPr>
          <w:rFonts w:ascii="Palatino Linotype" w:hAnsi="Palatino Linotype"/>
        </w:rPr>
        <w:t>ontract. In this case, the M</w:t>
      </w:r>
      <w:r w:rsidR="005A0C7D" w:rsidRPr="00FE348F">
        <w:rPr>
          <w:rFonts w:ascii="Palatino Linotype" w:hAnsi="Palatino Linotype"/>
        </w:rPr>
        <w:t xml:space="preserve">A </w:t>
      </w:r>
      <w:r w:rsidR="0076329E" w:rsidRPr="00FE348F">
        <w:rPr>
          <w:rFonts w:ascii="Palatino Linotype" w:hAnsi="Palatino Linotype"/>
        </w:rPr>
        <w:t xml:space="preserve">may decide to suspend the implementation of the operation until the MC </w:t>
      </w:r>
      <w:r w:rsidR="005A0C7D" w:rsidRPr="00FE348F">
        <w:rPr>
          <w:rFonts w:ascii="Palatino Linotype" w:hAnsi="Palatino Linotype"/>
        </w:rPr>
        <w:t>d</w:t>
      </w:r>
      <w:r w:rsidR="0076329E" w:rsidRPr="00FE348F">
        <w:rPr>
          <w:rFonts w:ascii="Palatino Linotype" w:hAnsi="Palatino Linotype"/>
        </w:rPr>
        <w:t>ecision is taken.</w:t>
      </w:r>
    </w:p>
    <w:p w14:paraId="15D5A354" w14:textId="77777777" w:rsidR="003318E1" w:rsidRPr="00FE348F" w:rsidRDefault="003318E1" w:rsidP="00A94EDF">
      <w:pPr>
        <w:widowControl w:val="0"/>
        <w:jc w:val="both"/>
        <w:rPr>
          <w:rFonts w:ascii="Palatino Linotype" w:hAnsi="Palatino Linotype"/>
        </w:rPr>
      </w:pPr>
    </w:p>
    <w:p w14:paraId="3FE785A3" w14:textId="65EBFEB2" w:rsidR="006F4FE2" w:rsidRPr="00FE348F" w:rsidRDefault="002E16FE" w:rsidP="009F6372">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 xml:space="preserve">In presence of </w:t>
      </w:r>
      <w:r w:rsidR="006F4FE2" w:rsidRPr="00FE348F">
        <w:rPr>
          <w:rFonts w:ascii="Palatino Linotype" w:hAnsi="Palatino Linotype"/>
        </w:rPr>
        <w:t xml:space="preserve">justified contribution to the project objective(s), the Contract or the operation, that were agreed by both parties, may be amended in order </w:t>
      </w:r>
      <w:r w:rsidRPr="00FE348F">
        <w:rPr>
          <w:rFonts w:ascii="Palatino Linotype" w:hAnsi="Palatino Linotype"/>
        </w:rPr>
        <w:t xml:space="preserve">new activities leading to an increase in the project budget </w:t>
      </w:r>
      <w:r w:rsidR="006F4FE2" w:rsidRPr="00FE348F">
        <w:rPr>
          <w:rFonts w:ascii="Palatino Linotype" w:hAnsi="Palatino Linotype"/>
        </w:rPr>
        <w:t xml:space="preserve">to </w:t>
      </w:r>
      <w:r w:rsidRPr="00FE348F">
        <w:rPr>
          <w:rFonts w:ascii="Palatino Linotype" w:hAnsi="Palatino Linotype"/>
        </w:rPr>
        <w:t xml:space="preserve">be </w:t>
      </w:r>
      <w:r w:rsidR="006F4FE2" w:rsidRPr="00FE348F">
        <w:rPr>
          <w:rFonts w:ascii="Palatino Linotype" w:hAnsi="Palatino Linotype"/>
        </w:rPr>
        <w:t>add</w:t>
      </w:r>
      <w:r w:rsidRPr="00FE348F">
        <w:rPr>
          <w:rFonts w:ascii="Palatino Linotype" w:hAnsi="Palatino Linotype"/>
        </w:rPr>
        <w:t xml:space="preserve">ed. </w:t>
      </w:r>
      <w:r w:rsidR="006F4FE2" w:rsidRPr="00FE348F">
        <w:rPr>
          <w:rFonts w:ascii="Palatino Linotype" w:hAnsi="Palatino Linotype"/>
        </w:rPr>
        <w:t xml:space="preserve">In case a project requires additional activities, </w:t>
      </w:r>
      <w:r w:rsidRPr="00FE348F">
        <w:rPr>
          <w:rFonts w:ascii="Palatino Linotype" w:hAnsi="Palatino Linotype"/>
        </w:rPr>
        <w:t>that will bring added value to the project but will lead to the increase of the budget of the project</w:t>
      </w:r>
      <w:r w:rsidR="006F4FE2" w:rsidRPr="00FE348F">
        <w:rPr>
          <w:rFonts w:ascii="Palatino Linotype" w:hAnsi="Palatino Linotype"/>
        </w:rPr>
        <w:t xml:space="preserve">, </w:t>
      </w:r>
      <w:r w:rsidR="00DB0125" w:rsidRPr="00FE348F">
        <w:rPr>
          <w:rFonts w:ascii="Palatino Linotype" w:hAnsi="Palatino Linotype"/>
        </w:rPr>
        <w:t xml:space="preserve">the MA </w:t>
      </w:r>
      <w:r w:rsidR="006F4FE2" w:rsidRPr="00FE348F">
        <w:rPr>
          <w:rFonts w:ascii="Palatino Linotype" w:hAnsi="Palatino Linotype"/>
        </w:rPr>
        <w:t xml:space="preserve">after review and approval, submits a </w:t>
      </w:r>
      <w:r w:rsidR="00C959BF" w:rsidRPr="00FE348F">
        <w:rPr>
          <w:rFonts w:ascii="Palatino Linotype" w:hAnsi="Palatino Linotype"/>
        </w:rPr>
        <w:t>justified</w:t>
      </w:r>
      <w:r w:rsidR="006F4FE2" w:rsidRPr="00FE348F">
        <w:rPr>
          <w:rFonts w:ascii="Palatino Linotype" w:hAnsi="Palatino Linotype"/>
        </w:rPr>
        <w:t xml:space="preserve"> proposal to the MC. The increase of the budget </w:t>
      </w:r>
      <w:r w:rsidR="00C959BF" w:rsidRPr="00FE348F">
        <w:rPr>
          <w:rFonts w:ascii="Palatino Linotype" w:hAnsi="Palatino Linotype"/>
        </w:rPr>
        <w:t>may</w:t>
      </w:r>
      <w:r w:rsidR="006F4FE2" w:rsidRPr="00FE348F">
        <w:rPr>
          <w:rFonts w:ascii="Palatino Linotype" w:hAnsi="Palatino Linotype"/>
        </w:rPr>
        <w:t xml:space="preserve"> be accepted only in case </w:t>
      </w:r>
      <w:r w:rsidR="00F26DB3" w:rsidRPr="00FE348F">
        <w:rPr>
          <w:rFonts w:ascii="Palatino Linotype" w:hAnsi="Palatino Linotype"/>
        </w:rPr>
        <w:t>of the availability of financial resources under the Programme</w:t>
      </w:r>
      <w:r w:rsidR="00C97DCE" w:rsidRPr="00FE348F">
        <w:rPr>
          <w:rFonts w:ascii="Palatino Linotype" w:hAnsi="Palatino Linotype"/>
          <w:lang w:val="bg-BG"/>
        </w:rPr>
        <w:t xml:space="preserve"> </w:t>
      </w:r>
      <w:r w:rsidR="00C97DCE" w:rsidRPr="00FE348F">
        <w:rPr>
          <w:rFonts w:ascii="Palatino Linotype" w:hAnsi="Palatino Linotype"/>
        </w:rPr>
        <w:t>and if the</w:t>
      </w:r>
      <w:r w:rsidR="006F4FE2" w:rsidRPr="00FE348F">
        <w:rPr>
          <w:rFonts w:ascii="Palatino Linotype" w:hAnsi="Palatino Linotype"/>
        </w:rPr>
        <w:t xml:space="preserve"> </w:t>
      </w:r>
      <w:r w:rsidR="00F26DB3" w:rsidRPr="00FE348F">
        <w:rPr>
          <w:rFonts w:ascii="Palatino Linotype" w:hAnsi="Palatino Linotype"/>
        </w:rPr>
        <w:t xml:space="preserve">proposed </w:t>
      </w:r>
      <w:r w:rsidR="006F4FE2" w:rsidRPr="00FE348F">
        <w:rPr>
          <w:rFonts w:ascii="Palatino Linotype" w:hAnsi="Palatino Linotype"/>
        </w:rPr>
        <w:t xml:space="preserve">new activities / </w:t>
      </w:r>
      <w:r w:rsidR="00C959BF" w:rsidRPr="00FE348F">
        <w:rPr>
          <w:rFonts w:ascii="Palatino Linotype" w:hAnsi="Palatino Linotype"/>
        </w:rPr>
        <w:t>outputs</w:t>
      </w:r>
      <w:r w:rsidR="006F4FE2" w:rsidRPr="00FE348F">
        <w:rPr>
          <w:rFonts w:ascii="Palatino Linotype" w:hAnsi="Palatino Linotype"/>
        </w:rPr>
        <w:t xml:space="preserve"> </w:t>
      </w:r>
      <w:r w:rsidR="00C97DCE" w:rsidRPr="00FE348F">
        <w:rPr>
          <w:rFonts w:ascii="Palatino Linotype" w:hAnsi="Palatino Linotype"/>
        </w:rPr>
        <w:t>aim also</w:t>
      </w:r>
      <w:r w:rsidR="006F4FE2" w:rsidRPr="00FE348F">
        <w:rPr>
          <w:rFonts w:ascii="Palatino Linotype" w:hAnsi="Palatino Linotype"/>
        </w:rPr>
        <w:t xml:space="preserve"> to the </w:t>
      </w:r>
      <w:r w:rsidR="00C97DCE" w:rsidRPr="00FE348F">
        <w:rPr>
          <w:rFonts w:ascii="Palatino Linotype" w:hAnsi="Palatino Linotype"/>
        </w:rPr>
        <w:t xml:space="preserve">enhancement </w:t>
      </w:r>
      <w:r w:rsidR="006F4FE2" w:rsidRPr="00FE348F">
        <w:rPr>
          <w:rFonts w:ascii="Palatino Linotype" w:hAnsi="Palatino Linotype"/>
        </w:rPr>
        <w:t xml:space="preserve">of the </w:t>
      </w:r>
      <w:r w:rsidR="00C97DCE" w:rsidRPr="00FE348F">
        <w:rPr>
          <w:rFonts w:ascii="Palatino Linotype" w:hAnsi="Palatino Linotype"/>
        </w:rPr>
        <w:t xml:space="preserve">successful </w:t>
      </w:r>
      <w:r w:rsidR="006F4FE2" w:rsidRPr="00FE348F">
        <w:rPr>
          <w:rFonts w:ascii="Palatino Linotype" w:hAnsi="Palatino Linotype"/>
        </w:rPr>
        <w:t xml:space="preserve">implementation of </w:t>
      </w:r>
      <w:r w:rsidR="00C97DCE" w:rsidRPr="00FE348F">
        <w:rPr>
          <w:rFonts w:ascii="Palatino Linotype" w:hAnsi="Palatino Linotype"/>
        </w:rPr>
        <w:t xml:space="preserve">the entire Programme, its  expected </w:t>
      </w:r>
      <w:r w:rsidR="006F4FE2" w:rsidRPr="00FE348F">
        <w:rPr>
          <w:rFonts w:ascii="Palatino Linotype" w:hAnsi="Palatino Linotype"/>
        </w:rPr>
        <w:t>achievement</w:t>
      </w:r>
      <w:r w:rsidR="00C97DCE" w:rsidRPr="00FE348F">
        <w:rPr>
          <w:rFonts w:ascii="Palatino Linotype" w:hAnsi="Palatino Linotype"/>
        </w:rPr>
        <w:t>s</w:t>
      </w:r>
      <w:r w:rsidR="006F4FE2" w:rsidRPr="00FE348F">
        <w:rPr>
          <w:rFonts w:ascii="Palatino Linotype" w:hAnsi="Palatino Linotype"/>
        </w:rPr>
        <w:t xml:space="preserve"> </w:t>
      </w:r>
      <w:r w:rsidR="00C97DCE" w:rsidRPr="00FE348F">
        <w:rPr>
          <w:rFonts w:ascii="Palatino Linotype" w:hAnsi="Palatino Linotype"/>
        </w:rPr>
        <w:t xml:space="preserve">and capitalization of its outcomes </w:t>
      </w:r>
      <w:r w:rsidR="006F4FE2" w:rsidRPr="00FE348F">
        <w:rPr>
          <w:rFonts w:ascii="Palatino Linotype" w:hAnsi="Palatino Linotype"/>
        </w:rPr>
        <w:t>and sustainability of the results from its implementation.</w:t>
      </w:r>
    </w:p>
    <w:p w14:paraId="2FFE99EE" w14:textId="77777777" w:rsidR="003318E1" w:rsidRPr="00FE348F" w:rsidRDefault="003318E1" w:rsidP="00B072BB">
      <w:pPr>
        <w:widowControl w:val="0"/>
        <w:tabs>
          <w:tab w:val="left" w:pos="360"/>
        </w:tabs>
        <w:jc w:val="both"/>
        <w:rPr>
          <w:rFonts w:ascii="Palatino Linotype" w:hAnsi="Palatino Linotype"/>
        </w:rPr>
      </w:pPr>
    </w:p>
    <w:p w14:paraId="5563FF86" w14:textId="77777777" w:rsidR="00926F4C" w:rsidRPr="00FE348F" w:rsidRDefault="0076329E" w:rsidP="00A94EDF">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Addenda become effective in the day</w:t>
      </w:r>
      <w:r w:rsidR="00AD2639" w:rsidRPr="00FE348F">
        <w:rPr>
          <w:rFonts w:ascii="Palatino Linotype" w:hAnsi="Palatino Linotype"/>
        </w:rPr>
        <w:t xml:space="preserve"> of their registration in the Registry system of MA, following the signing by both parties</w:t>
      </w:r>
      <w:r w:rsidRPr="00FE348F">
        <w:rPr>
          <w:rFonts w:ascii="Palatino Linotype" w:hAnsi="Palatino Linotype"/>
        </w:rPr>
        <w:t xml:space="preserve">, except </w:t>
      </w:r>
      <w:r w:rsidR="00AD2639" w:rsidRPr="00FE348F">
        <w:rPr>
          <w:rFonts w:ascii="Palatino Linotype" w:hAnsi="Palatino Linotype"/>
        </w:rPr>
        <w:t xml:space="preserve">in </w:t>
      </w:r>
      <w:r w:rsidRPr="00FE348F">
        <w:rPr>
          <w:rFonts w:ascii="Palatino Linotype" w:hAnsi="Palatino Linotype"/>
        </w:rPr>
        <w:t xml:space="preserve">the case the addendum </w:t>
      </w:r>
      <w:r w:rsidR="002950B2" w:rsidRPr="00FE348F">
        <w:rPr>
          <w:rFonts w:ascii="Palatino Linotype" w:hAnsi="Palatino Linotype"/>
        </w:rPr>
        <w:t>confirms</w:t>
      </w:r>
      <w:r w:rsidRPr="00FE348F">
        <w:rPr>
          <w:rFonts w:ascii="Palatino Linotype" w:hAnsi="Palatino Linotype"/>
        </w:rPr>
        <w:t xml:space="preserve"> modifications in the </w:t>
      </w:r>
      <w:r w:rsidR="0094008F" w:rsidRPr="00FE348F">
        <w:rPr>
          <w:rFonts w:ascii="Palatino Linotype" w:hAnsi="Palatino Linotype"/>
        </w:rPr>
        <w:t>European</w:t>
      </w:r>
      <w:r w:rsidRPr="00FE348F">
        <w:rPr>
          <w:rFonts w:ascii="Palatino Linotype" w:hAnsi="Palatino Linotype"/>
        </w:rPr>
        <w:t>/</w:t>
      </w:r>
      <w:r w:rsidR="0094008F" w:rsidRPr="00FE348F">
        <w:rPr>
          <w:rFonts w:ascii="Palatino Linotype" w:hAnsi="Palatino Linotype"/>
        </w:rPr>
        <w:t xml:space="preserve">national </w:t>
      </w:r>
      <w:r w:rsidRPr="00FE348F">
        <w:rPr>
          <w:rFonts w:ascii="Palatino Linotype" w:hAnsi="Palatino Linotype"/>
        </w:rPr>
        <w:t xml:space="preserve">applicable legislation with impact on the implementation of the </w:t>
      </w:r>
      <w:r w:rsidR="0079381A" w:rsidRPr="00FE348F">
        <w:rPr>
          <w:rFonts w:ascii="Palatino Linotype" w:hAnsi="Palatino Linotype"/>
        </w:rPr>
        <w:t>Contract</w:t>
      </w:r>
      <w:r w:rsidRPr="00FE348F">
        <w:rPr>
          <w:rFonts w:ascii="Palatino Linotype" w:hAnsi="Palatino Linotype"/>
        </w:rPr>
        <w:t xml:space="preserve">, </w:t>
      </w:r>
      <w:r w:rsidR="002950B2" w:rsidRPr="00FE348F">
        <w:rPr>
          <w:rFonts w:ascii="Palatino Linotype" w:hAnsi="Palatino Linotype"/>
        </w:rPr>
        <w:t xml:space="preserve">when the </w:t>
      </w:r>
      <w:r w:rsidRPr="00FE348F">
        <w:rPr>
          <w:rFonts w:ascii="Palatino Linotype" w:hAnsi="Palatino Linotype"/>
        </w:rPr>
        <w:t xml:space="preserve">modifications become effective from the </w:t>
      </w:r>
      <w:r w:rsidR="005A0C7D" w:rsidRPr="00FE348F">
        <w:rPr>
          <w:rFonts w:ascii="Palatino Linotype" w:hAnsi="Palatino Linotype"/>
        </w:rPr>
        <w:t xml:space="preserve">specific </w:t>
      </w:r>
      <w:r w:rsidRPr="00FE348F">
        <w:rPr>
          <w:rFonts w:ascii="Palatino Linotype" w:hAnsi="Palatino Linotype"/>
        </w:rPr>
        <w:t>date</w:t>
      </w:r>
      <w:r w:rsidR="005A0C7D" w:rsidRPr="00FE348F">
        <w:rPr>
          <w:rFonts w:ascii="Palatino Linotype" w:hAnsi="Palatino Linotype"/>
        </w:rPr>
        <w:t>.</w:t>
      </w:r>
    </w:p>
    <w:p w14:paraId="784E9D21" w14:textId="77777777" w:rsidR="00926F4C" w:rsidRPr="00FE348F" w:rsidRDefault="00926F4C" w:rsidP="00A94EDF">
      <w:pPr>
        <w:widowControl w:val="0"/>
        <w:jc w:val="both"/>
        <w:rPr>
          <w:rFonts w:ascii="Palatino Linotype" w:hAnsi="Palatino Linotype"/>
        </w:rPr>
      </w:pPr>
    </w:p>
    <w:p w14:paraId="7AEEF8F1" w14:textId="77777777" w:rsidR="00A21101" w:rsidRPr="00FE348F" w:rsidRDefault="00A21101" w:rsidP="00A94EDF">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 xml:space="preserve">As an exception from the provisions of paragraph 1, the following changes </w:t>
      </w:r>
      <w:r w:rsidR="00341F8B" w:rsidRPr="00FE348F">
        <w:rPr>
          <w:rFonts w:ascii="Palatino Linotype" w:hAnsi="Palatino Linotype"/>
        </w:rPr>
        <w:t xml:space="preserve">may be made upon request by the LP and </w:t>
      </w:r>
      <w:r w:rsidR="00F878DF" w:rsidRPr="00FE348F">
        <w:rPr>
          <w:rFonts w:ascii="Palatino Linotype" w:hAnsi="Palatino Linotype"/>
        </w:rPr>
        <w:t xml:space="preserve">previous approval </w:t>
      </w:r>
      <w:r w:rsidR="00341F8B" w:rsidRPr="00FE348F">
        <w:rPr>
          <w:rFonts w:ascii="Palatino Linotype" w:hAnsi="Palatino Linotype"/>
        </w:rPr>
        <w:t xml:space="preserve">by </w:t>
      </w:r>
      <w:r w:rsidRPr="00FE348F">
        <w:rPr>
          <w:rFonts w:ascii="Palatino Linotype" w:hAnsi="Palatino Linotype"/>
        </w:rPr>
        <w:t>the M</w:t>
      </w:r>
      <w:r w:rsidR="005A0C7D" w:rsidRPr="00FE348F">
        <w:rPr>
          <w:rFonts w:ascii="Palatino Linotype" w:hAnsi="Palatino Linotype"/>
        </w:rPr>
        <w:t>A</w:t>
      </w:r>
      <w:r w:rsidRPr="00FE348F">
        <w:rPr>
          <w:rFonts w:ascii="Palatino Linotype" w:hAnsi="Palatino Linotype"/>
        </w:rPr>
        <w:t>:</w:t>
      </w:r>
    </w:p>
    <w:p w14:paraId="3CD11C6E" w14:textId="2F60F983" w:rsidR="006B52CE" w:rsidRPr="00FE348F" w:rsidRDefault="00E46DA4" w:rsidP="00A94EDF">
      <w:pPr>
        <w:widowControl w:val="0"/>
        <w:tabs>
          <w:tab w:val="left" w:pos="360"/>
        </w:tabs>
        <w:jc w:val="both"/>
        <w:rPr>
          <w:rFonts w:ascii="Palatino Linotype" w:hAnsi="Palatino Linotype"/>
        </w:rPr>
      </w:pPr>
      <w:r w:rsidRPr="00FE348F">
        <w:rPr>
          <w:rFonts w:ascii="Palatino Linotype" w:hAnsi="Palatino Linotype"/>
        </w:rPr>
        <w:t>1.</w:t>
      </w:r>
      <w:r w:rsidR="00E624D7" w:rsidRPr="00FE348F">
        <w:rPr>
          <w:rFonts w:ascii="Palatino Linotype" w:hAnsi="Palatino Linotype"/>
        </w:rPr>
        <w:tab/>
      </w:r>
      <w:r w:rsidR="00C2642D" w:rsidRPr="00FE348F">
        <w:rPr>
          <w:rFonts w:ascii="Palatino Linotype" w:hAnsi="Palatino Linotype"/>
        </w:rPr>
        <w:t xml:space="preserve">budget </w:t>
      </w:r>
      <w:r w:rsidR="00A21101" w:rsidRPr="00FE348F">
        <w:rPr>
          <w:rFonts w:ascii="Palatino Linotype" w:hAnsi="Palatino Linotype"/>
        </w:rPr>
        <w:t xml:space="preserve">changes inside a budget </w:t>
      </w:r>
      <w:r w:rsidR="00B97D60" w:rsidRPr="00FE348F">
        <w:rPr>
          <w:rFonts w:ascii="Palatino Linotype" w:hAnsi="Palatino Linotype"/>
        </w:rPr>
        <w:t>category</w:t>
      </w:r>
      <w:r w:rsidR="00192A38" w:rsidRPr="00FE348F">
        <w:rPr>
          <w:rFonts w:ascii="Palatino Linotype" w:hAnsi="Palatino Linotype"/>
        </w:rPr>
        <w:t>, between budget sub-</w:t>
      </w:r>
      <w:r w:rsidR="00B97D60" w:rsidRPr="00FE348F">
        <w:rPr>
          <w:rFonts w:ascii="Palatino Linotype" w:hAnsi="Palatino Linotype"/>
        </w:rPr>
        <w:t>categories</w:t>
      </w:r>
      <w:r w:rsidR="00A21101" w:rsidRPr="00FE348F">
        <w:rPr>
          <w:rFonts w:ascii="Palatino Linotype" w:hAnsi="Palatino Linotype"/>
        </w:rPr>
        <w:t xml:space="preserve">, with </w:t>
      </w:r>
      <w:r w:rsidR="00985EA3" w:rsidRPr="00FE348F">
        <w:rPr>
          <w:rFonts w:ascii="Palatino Linotype" w:hAnsi="Palatino Linotype"/>
        </w:rPr>
        <w:t>request to</w:t>
      </w:r>
      <w:r w:rsidR="00A21101" w:rsidRPr="00FE348F">
        <w:rPr>
          <w:rFonts w:ascii="Palatino Linotype" w:hAnsi="Palatino Linotype"/>
        </w:rPr>
        <w:t xml:space="preserve"> the M</w:t>
      </w:r>
      <w:r w:rsidRPr="00FE348F">
        <w:rPr>
          <w:rFonts w:ascii="Palatino Linotype" w:hAnsi="Palatino Linotype"/>
        </w:rPr>
        <w:t>A</w:t>
      </w:r>
      <w:r w:rsidR="00A21101" w:rsidRPr="00FE348F">
        <w:rPr>
          <w:rFonts w:ascii="Palatino Linotype" w:hAnsi="Palatino Linotype"/>
        </w:rPr>
        <w:t xml:space="preserve">, before the </w:t>
      </w:r>
      <w:r w:rsidR="00192A38" w:rsidRPr="00FE348F">
        <w:rPr>
          <w:rFonts w:ascii="Palatino Linotype" w:hAnsi="Palatino Linotype"/>
        </w:rPr>
        <w:t>expenditures to be made</w:t>
      </w:r>
      <w:r w:rsidR="00A21101" w:rsidRPr="00FE348F">
        <w:rPr>
          <w:rFonts w:ascii="Palatino Linotype" w:hAnsi="Palatino Linotype"/>
        </w:rPr>
        <w:t xml:space="preserve"> and as long as the </w:t>
      </w:r>
      <w:r w:rsidR="00192A38" w:rsidRPr="00FE348F">
        <w:rPr>
          <w:rFonts w:ascii="Palatino Linotype" w:hAnsi="Palatino Linotype"/>
        </w:rPr>
        <w:t xml:space="preserve">total </w:t>
      </w:r>
      <w:r w:rsidR="00A21101" w:rsidRPr="00FE348F">
        <w:rPr>
          <w:rFonts w:ascii="Palatino Linotype" w:hAnsi="Palatino Linotype"/>
        </w:rPr>
        <w:t xml:space="preserve">amount of </w:t>
      </w:r>
      <w:r w:rsidR="00192A38" w:rsidRPr="00FE348F">
        <w:rPr>
          <w:rFonts w:ascii="Palatino Linotype" w:hAnsi="Palatino Linotype"/>
        </w:rPr>
        <w:t xml:space="preserve">the budget </w:t>
      </w:r>
      <w:r w:rsidR="00B97D60" w:rsidRPr="00FE348F">
        <w:rPr>
          <w:rFonts w:ascii="Palatino Linotype" w:hAnsi="Palatino Linotype"/>
        </w:rPr>
        <w:t xml:space="preserve">category </w:t>
      </w:r>
      <w:r w:rsidR="00A21101" w:rsidRPr="00FE348F">
        <w:rPr>
          <w:rFonts w:ascii="Palatino Linotype" w:hAnsi="Palatino Linotype"/>
        </w:rPr>
        <w:t>remains unchanged and the major issues of the operation are not affected</w:t>
      </w:r>
      <w:r w:rsidR="00985EA3" w:rsidRPr="00FE348F">
        <w:rPr>
          <w:rFonts w:ascii="Palatino Linotype" w:hAnsi="Palatino Linotype"/>
        </w:rPr>
        <w:t>;</w:t>
      </w:r>
    </w:p>
    <w:p w14:paraId="3D3C6A93" w14:textId="42C92AB5" w:rsidR="00EC7D35" w:rsidRPr="00FE348F" w:rsidRDefault="00E46DA4" w:rsidP="00A94EDF">
      <w:pPr>
        <w:widowControl w:val="0"/>
        <w:tabs>
          <w:tab w:val="left" w:pos="360"/>
        </w:tabs>
        <w:jc w:val="both"/>
        <w:rPr>
          <w:rFonts w:ascii="Palatino Linotype" w:hAnsi="Palatino Linotype"/>
        </w:rPr>
      </w:pPr>
      <w:r w:rsidRPr="00FE348F">
        <w:rPr>
          <w:rFonts w:ascii="Palatino Linotype" w:hAnsi="Palatino Linotype"/>
        </w:rPr>
        <w:t>2.</w:t>
      </w:r>
      <w:r w:rsidR="00E624D7" w:rsidRPr="00FE348F">
        <w:rPr>
          <w:rFonts w:ascii="Palatino Linotype" w:hAnsi="Palatino Linotype"/>
        </w:rPr>
        <w:tab/>
      </w:r>
      <w:r w:rsidR="00C2642D" w:rsidRPr="00FE348F">
        <w:rPr>
          <w:rFonts w:ascii="Palatino Linotype" w:hAnsi="Palatino Linotype"/>
        </w:rPr>
        <w:t xml:space="preserve">budget </w:t>
      </w:r>
      <w:r w:rsidR="006B52CE" w:rsidRPr="00FE348F">
        <w:rPr>
          <w:rFonts w:ascii="Palatino Linotype" w:hAnsi="Palatino Linotype"/>
        </w:rPr>
        <w:t xml:space="preserve">changes between budget </w:t>
      </w:r>
      <w:r w:rsidR="00B97D60" w:rsidRPr="00FE348F">
        <w:rPr>
          <w:rFonts w:ascii="Palatino Linotype" w:hAnsi="Palatino Linotype"/>
        </w:rPr>
        <w:t>categories</w:t>
      </w:r>
      <w:r w:rsidR="00B97D60" w:rsidRPr="00FE348F">
        <w:rPr>
          <w:rFonts w:ascii="Palatino Linotype" w:hAnsi="Palatino Linotype"/>
          <w:lang w:val="bg-BG"/>
        </w:rPr>
        <w:t xml:space="preserve"> </w:t>
      </w:r>
      <w:r w:rsidR="005D55FE" w:rsidRPr="00FE348F">
        <w:rPr>
          <w:rFonts w:ascii="Palatino Linotype" w:hAnsi="Palatino Linotype"/>
        </w:rPr>
        <w:t>(only for real costs)</w:t>
      </w:r>
      <w:r w:rsidR="006B52CE" w:rsidRPr="00FE348F">
        <w:rPr>
          <w:rFonts w:ascii="Palatino Linotype" w:hAnsi="Palatino Linotype"/>
        </w:rPr>
        <w:t xml:space="preserve"> in </w:t>
      </w:r>
      <w:r w:rsidR="00EC7D35" w:rsidRPr="00FE348F">
        <w:rPr>
          <w:rFonts w:ascii="Palatino Linotype" w:hAnsi="Palatino Linotype"/>
        </w:rPr>
        <w:t xml:space="preserve">a </w:t>
      </w:r>
      <w:r w:rsidR="006B52CE" w:rsidRPr="00FE348F">
        <w:rPr>
          <w:rFonts w:ascii="Palatino Linotype" w:hAnsi="Palatino Linotype"/>
        </w:rPr>
        <w:t xml:space="preserve">limit of </w:t>
      </w:r>
      <w:r w:rsidR="00744AE5" w:rsidRPr="00FE348F">
        <w:rPr>
          <w:rFonts w:ascii="Palatino Linotype" w:hAnsi="Palatino Linotype"/>
        </w:rPr>
        <w:t>20</w:t>
      </w:r>
      <w:r w:rsidR="006B52CE" w:rsidRPr="00FE348F">
        <w:rPr>
          <w:rFonts w:ascii="Palatino Linotype" w:hAnsi="Palatino Linotype"/>
        </w:rPr>
        <w:t xml:space="preserve">% of the smaller budget </w:t>
      </w:r>
      <w:r w:rsidR="00B97D60" w:rsidRPr="00FE348F">
        <w:rPr>
          <w:rFonts w:ascii="Palatino Linotype" w:hAnsi="Palatino Linotype"/>
        </w:rPr>
        <w:t>category</w:t>
      </w:r>
      <w:r w:rsidR="006B52CE" w:rsidRPr="00FE348F">
        <w:rPr>
          <w:rFonts w:ascii="Palatino Linotype" w:hAnsi="Palatino Linotype"/>
        </w:rPr>
        <w:t xml:space="preserve">, with </w:t>
      </w:r>
      <w:r w:rsidR="00985EA3" w:rsidRPr="00FE348F">
        <w:rPr>
          <w:rFonts w:ascii="Palatino Linotype" w:hAnsi="Palatino Linotype"/>
        </w:rPr>
        <w:t>request to</w:t>
      </w:r>
      <w:r w:rsidR="006B52CE" w:rsidRPr="00FE348F">
        <w:rPr>
          <w:rFonts w:ascii="Palatino Linotype" w:hAnsi="Palatino Linotype"/>
        </w:rPr>
        <w:t xml:space="preserve"> the M</w:t>
      </w:r>
      <w:r w:rsidRPr="00FE348F">
        <w:rPr>
          <w:rFonts w:ascii="Palatino Linotype" w:hAnsi="Palatino Linotype"/>
        </w:rPr>
        <w:t xml:space="preserve">A </w:t>
      </w:r>
      <w:r w:rsidR="006B52CE" w:rsidRPr="00FE348F">
        <w:rPr>
          <w:rFonts w:ascii="Palatino Linotype" w:hAnsi="Palatino Linotype"/>
        </w:rPr>
        <w:t>before</w:t>
      </w:r>
      <w:r w:rsidR="00192A38" w:rsidRPr="00FE348F">
        <w:rPr>
          <w:rFonts w:ascii="Palatino Linotype" w:hAnsi="Palatino Linotype"/>
        </w:rPr>
        <w:t xml:space="preserve"> the expenditures to be made </w:t>
      </w:r>
      <w:r w:rsidR="006B52CE" w:rsidRPr="00FE348F">
        <w:rPr>
          <w:rFonts w:ascii="Palatino Linotype" w:hAnsi="Palatino Linotype"/>
        </w:rPr>
        <w:t xml:space="preserve">and as long as the </w:t>
      </w:r>
      <w:r w:rsidR="00744AE5" w:rsidRPr="00FE348F">
        <w:rPr>
          <w:rFonts w:ascii="Palatino Linotype" w:hAnsi="Palatino Linotype"/>
        </w:rPr>
        <w:t>budget of the respective partner</w:t>
      </w:r>
      <w:r w:rsidR="006B52CE" w:rsidRPr="00FE348F">
        <w:rPr>
          <w:rFonts w:ascii="Palatino Linotype" w:hAnsi="Palatino Linotype"/>
        </w:rPr>
        <w:t xml:space="preserve"> remains unchanged and the major issues of the operation are not affected.</w:t>
      </w:r>
      <w:r w:rsidR="006377F9" w:rsidRPr="00FE348F">
        <w:rPr>
          <w:rFonts w:ascii="Palatino Linotype" w:hAnsi="Palatino Linotype"/>
        </w:rPr>
        <w:t xml:space="preserve"> This type of budget changes is only applicable to the budget categories that are based on a real cost. </w:t>
      </w:r>
    </w:p>
    <w:p w14:paraId="51D14F3C" w14:textId="77777777" w:rsidR="00EC7D35" w:rsidRPr="00FE348F" w:rsidRDefault="00EC7D35" w:rsidP="00A94EDF">
      <w:pPr>
        <w:widowControl w:val="0"/>
        <w:jc w:val="both"/>
        <w:rPr>
          <w:rFonts w:ascii="Palatino Linotype" w:hAnsi="Palatino Linotype"/>
        </w:rPr>
      </w:pPr>
    </w:p>
    <w:p w14:paraId="65D995B9" w14:textId="77777777" w:rsidR="00341F8B" w:rsidRPr="00FE348F" w:rsidRDefault="00341F8B" w:rsidP="009027BC">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As an exception from the provisions of paragraph 1, own co-financing may be added to the budget of the operation upon request by the LP, approval by the MA and signature of an addendum.</w:t>
      </w:r>
    </w:p>
    <w:p w14:paraId="6751CDBF" w14:textId="77777777" w:rsidR="00341F8B" w:rsidRPr="00FE348F" w:rsidRDefault="00341F8B" w:rsidP="009027BC">
      <w:pPr>
        <w:widowControl w:val="0"/>
        <w:tabs>
          <w:tab w:val="left" w:pos="360"/>
        </w:tabs>
        <w:jc w:val="both"/>
        <w:rPr>
          <w:rFonts w:ascii="Palatino Linotype" w:hAnsi="Palatino Linotype"/>
        </w:rPr>
      </w:pPr>
    </w:p>
    <w:p w14:paraId="484EF5AC" w14:textId="77777777" w:rsidR="00EC7D35" w:rsidRPr="00FE348F" w:rsidRDefault="00EC7D35" w:rsidP="00A94EDF">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t xml:space="preserve">As an exception from the provisions of paragraph 1, the LP </w:t>
      </w:r>
      <w:r w:rsidR="0092580B" w:rsidRPr="00FE348F">
        <w:rPr>
          <w:rFonts w:ascii="Palatino Linotype" w:hAnsi="Palatino Linotype"/>
        </w:rPr>
        <w:t>may make the following changes</w:t>
      </w:r>
      <w:r w:rsidRPr="00FE348F">
        <w:rPr>
          <w:rFonts w:ascii="Palatino Linotype" w:hAnsi="Palatino Linotype"/>
        </w:rPr>
        <w:t xml:space="preserve"> </w:t>
      </w:r>
      <w:r w:rsidR="00985EA3" w:rsidRPr="00FE348F">
        <w:rPr>
          <w:rFonts w:ascii="Palatino Linotype" w:hAnsi="Palatino Linotype"/>
        </w:rPr>
        <w:t>by</w:t>
      </w:r>
      <w:r w:rsidRPr="00FE348F">
        <w:rPr>
          <w:rFonts w:ascii="Palatino Linotype" w:hAnsi="Palatino Linotype"/>
        </w:rPr>
        <w:t xml:space="preserve"> notification:</w:t>
      </w:r>
    </w:p>
    <w:p w14:paraId="1833A6CC" w14:textId="77777777" w:rsidR="00E624D7" w:rsidRPr="00FE348F" w:rsidRDefault="00EC7D35" w:rsidP="00A94EDF">
      <w:pPr>
        <w:widowControl w:val="0"/>
        <w:numPr>
          <w:ilvl w:val="3"/>
          <w:numId w:val="9"/>
        </w:numPr>
        <w:tabs>
          <w:tab w:val="clear" w:pos="2520"/>
          <w:tab w:val="left" w:pos="360"/>
        </w:tabs>
        <w:ind w:left="0" w:firstLine="0"/>
        <w:jc w:val="both"/>
        <w:rPr>
          <w:rFonts w:ascii="Palatino Linotype" w:hAnsi="Palatino Linotype"/>
        </w:rPr>
      </w:pPr>
      <w:r w:rsidRPr="00FE348F">
        <w:rPr>
          <w:rFonts w:ascii="Palatino Linotype" w:hAnsi="Palatino Linotype"/>
        </w:rPr>
        <w:t xml:space="preserve">changes in the project content </w:t>
      </w:r>
      <w:r w:rsidR="00E624D7" w:rsidRPr="00FE348F">
        <w:rPr>
          <w:rFonts w:ascii="Palatino Linotype" w:hAnsi="Palatino Linotype"/>
        </w:rPr>
        <w:t>(</w:t>
      </w:r>
      <w:r w:rsidR="00E624D7" w:rsidRPr="00FE348F">
        <w:rPr>
          <w:rFonts w:ascii="Palatino Linotype" w:hAnsi="Palatino Linotype"/>
          <w:i/>
        </w:rPr>
        <w:t>Annex 1</w:t>
      </w:r>
      <w:r w:rsidR="00E624D7" w:rsidRPr="00FE348F">
        <w:rPr>
          <w:rFonts w:ascii="Palatino Linotype" w:hAnsi="Palatino Linotype"/>
        </w:rPr>
        <w:t xml:space="preserve">) which do not affect the objectives </w:t>
      </w:r>
      <w:r w:rsidR="009D4369" w:rsidRPr="00FE348F">
        <w:rPr>
          <w:rFonts w:ascii="Palatino Linotype" w:hAnsi="Palatino Linotype"/>
        </w:rPr>
        <w:t xml:space="preserve">and </w:t>
      </w:r>
      <w:r w:rsidR="00E624D7" w:rsidRPr="00FE348F">
        <w:rPr>
          <w:rFonts w:ascii="Palatino Linotype" w:hAnsi="Palatino Linotype"/>
        </w:rPr>
        <w:t>outputs of the operation;</w:t>
      </w:r>
    </w:p>
    <w:p w14:paraId="10929563" w14:textId="7A664A90" w:rsidR="0076329E" w:rsidRPr="00FE348F" w:rsidRDefault="00E624D7" w:rsidP="00A94EDF">
      <w:pPr>
        <w:widowControl w:val="0"/>
        <w:tabs>
          <w:tab w:val="left" w:pos="360"/>
        </w:tabs>
        <w:jc w:val="both"/>
        <w:rPr>
          <w:rFonts w:ascii="Palatino Linotype" w:hAnsi="Palatino Linotype"/>
        </w:rPr>
      </w:pPr>
      <w:r w:rsidRPr="00FE348F">
        <w:rPr>
          <w:rFonts w:ascii="Palatino Linotype" w:hAnsi="Palatino Linotype"/>
        </w:rPr>
        <w:t>2.</w:t>
      </w:r>
      <w:r w:rsidR="0092580B" w:rsidRPr="00FE348F">
        <w:rPr>
          <w:rFonts w:ascii="Palatino Linotype" w:hAnsi="Palatino Linotype"/>
        </w:rPr>
        <w:tab/>
      </w:r>
      <w:r w:rsidR="007A32CE" w:rsidRPr="00FE348F">
        <w:rPr>
          <w:rFonts w:ascii="Palatino Linotype" w:hAnsi="Palatino Linotype"/>
        </w:rPr>
        <w:t>Changes</w:t>
      </w:r>
      <w:r w:rsidR="0076329E" w:rsidRPr="00FE348F">
        <w:rPr>
          <w:rFonts w:ascii="Palatino Linotype" w:hAnsi="Palatino Linotype"/>
        </w:rPr>
        <w:t xml:space="preserve"> of address</w:t>
      </w:r>
      <w:r w:rsidR="0092580B" w:rsidRPr="00FE348F">
        <w:rPr>
          <w:rFonts w:ascii="Palatino Linotype" w:hAnsi="Palatino Linotype"/>
        </w:rPr>
        <w:t>, contact details,</w:t>
      </w:r>
      <w:r w:rsidR="0076329E" w:rsidRPr="00FE348F">
        <w:rPr>
          <w:rFonts w:ascii="Palatino Linotype" w:hAnsi="Palatino Linotype"/>
        </w:rPr>
        <w:t xml:space="preserve"> bank account</w:t>
      </w:r>
      <w:r w:rsidR="00F5509E" w:rsidRPr="00FE348F">
        <w:rPr>
          <w:rFonts w:ascii="Palatino Linotype" w:hAnsi="Palatino Linotype"/>
        </w:rPr>
        <w:t>.</w:t>
      </w:r>
    </w:p>
    <w:p w14:paraId="2874DCB7" w14:textId="67560D8C" w:rsidR="001C66B7" w:rsidRPr="00FE348F" w:rsidRDefault="00A21101" w:rsidP="001C66B7">
      <w:pPr>
        <w:widowControl w:val="0"/>
        <w:numPr>
          <w:ilvl w:val="0"/>
          <w:numId w:val="9"/>
        </w:numPr>
        <w:tabs>
          <w:tab w:val="num" w:pos="0"/>
          <w:tab w:val="left" w:pos="360"/>
        </w:tabs>
        <w:ind w:left="0" w:firstLine="0"/>
        <w:jc w:val="both"/>
        <w:rPr>
          <w:rFonts w:ascii="Palatino Linotype" w:hAnsi="Palatino Linotype"/>
        </w:rPr>
      </w:pPr>
      <w:r w:rsidRPr="00FE348F">
        <w:rPr>
          <w:rFonts w:ascii="Palatino Linotype" w:hAnsi="Palatino Linotype"/>
        </w:rPr>
        <w:lastRenderedPageBreak/>
        <w:t xml:space="preserve">The parties inform on the initiation to amend the present </w:t>
      </w:r>
      <w:r w:rsidR="0079381A" w:rsidRPr="00FE348F">
        <w:rPr>
          <w:rFonts w:ascii="Palatino Linotype" w:hAnsi="Palatino Linotype"/>
        </w:rPr>
        <w:t xml:space="preserve">Contract </w:t>
      </w:r>
      <w:r w:rsidRPr="00FE348F">
        <w:rPr>
          <w:rFonts w:ascii="Palatino Linotype" w:hAnsi="Palatino Linotype"/>
        </w:rPr>
        <w:t>with minimum 30</w:t>
      </w:r>
      <w:r w:rsidR="00E46DA4" w:rsidRPr="00FE348F">
        <w:rPr>
          <w:rFonts w:ascii="Palatino Linotype" w:hAnsi="Palatino Linotype"/>
        </w:rPr>
        <w:t xml:space="preserve"> (thirty)</w:t>
      </w:r>
      <w:r w:rsidRPr="00FE348F">
        <w:rPr>
          <w:rFonts w:ascii="Palatino Linotype" w:hAnsi="Palatino Linotype"/>
        </w:rPr>
        <w:t xml:space="preserve"> </w:t>
      </w:r>
      <w:r w:rsidR="00C2642D" w:rsidRPr="00FE348F">
        <w:rPr>
          <w:rFonts w:ascii="Palatino Linotype" w:hAnsi="Palatino Linotype"/>
        </w:rPr>
        <w:t xml:space="preserve">calendar </w:t>
      </w:r>
      <w:r w:rsidRPr="00FE348F">
        <w:rPr>
          <w:rFonts w:ascii="Palatino Linotype" w:hAnsi="Palatino Linotype"/>
        </w:rPr>
        <w:t xml:space="preserve">days before the </w:t>
      </w:r>
      <w:r w:rsidR="007C258D" w:rsidRPr="00FE348F">
        <w:rPr>
          <w:rFonts w:ascii="Palatino Linotype" w:hAnsi="Palatino Linotype"/>
        </w:rPr>
        <w:t xml:space="preserve">amendment </w:t>
      </w:r>
      <w:r w:rsidRPr="00FE348F">
        <w:rPr>
          <w:rFonts w:ascii="Palatino Linotype" w:hAnsi="Palatino Linotype"/>
        </w:rPr>
        <w:t xml:space="preserve">is intended to </w:t>
      </w:r>
      <w:r w:rsidR="004828E9" w:rsidRPr="00FE348F">
        <w:rPr>
          <w:rFonts w:ascii="Palatino Linotype" w:hAnsi="Palatino Linotype"/>
        </w:rPr>
        <w:t>enter into force.</w:t>
      </w:r>
    </w:p>
    <w:p w14:paraId="0A68681C" w14:textId="77777777" w:rsidR="00CE6647" w:rsidRPr="00FE348F" w:rsidRDefault="00CE6647" w:rsidP="001C66B7">
      <w:pPr>
        <w:widowControl w:val="0"/>
        <w:tabs>
          <w:tab w:val="left" w:pos="360"/>
        </w:tabs>
        <w:jc w:val="both"/>
        <w:rPr>
          <w:rFonts w:ascii="Palatino Linotype" w:hAnsi="Palatino Linotype"/>
        </w:rPr>
      </w:pPr>
    </w:p>
    <w:p w14:paraId="2820D266" w14:textId="77777777" w:rsidR="00A21101" w:rsidRPr="00FE348F" w:rsidRDefault="0006254C" w:rsidP="00A94EDF">
      <w:pPr>
        <w:widowControl w:val="0"/>
        <w:tabs>
          <w:tab w:val="left" w:pos="-1440"/>
          <w:tab w:val="left" w:pos="-720"/>
        </w:tabs>
        <w:jc w:val="center"/>
        <w:rPr>
          <w:rFonts w:ascii="Palatino Linotype" w:hAnsi="Palatino Linotype"/>
          <w:b/>
        </w:rPr>
      </w:pPr>
      <w:r w:rsidRPr="00FE348F">
        <w:rPr>
          <w:rFonts w:ascii="Palatino Linotype" w:hAnsi="Palatino Linotype"/>
          <w:b/>
        </w:rPr>
        <w:t xml:space="preserve">Article </w:t>
      </w:r>
      <w:r w:rsidR="00C2642D" w:rsidRPr="00FE348F">
        <w:rPr>
          <w:rFonts w:ascii="Palatino Linotype" w:hAnsi="Palatino Linotype"/>
          <w:b/>
        </w:rPr>
        <w:t xml:space="preserve">20 </w:t>
      </w:r>
      <w:r w:rsidR="00A21101" w:rsidRPr="00FE348F">
        <w:rPr>
          <w:rFonts w:ascii="Palatino Linotype" w:hAnsi="Palatino Linotype"/>
          <w:b/>
        </w:rPr>
        <w:t>Termination</w:t>
      </w:r>
    </w:p>
    <w:p w14:paraId="0E345705" w14:textId="77777777" w:rsidR="003318E1" w:rsidRPr="00FE348F" w:rsidRDefault="003318E1" w:rsidP="00A94EDF">
      <w:pPr>
        <w:widowControl w:val="0"/>
        <w:tabs>
          <w:tab w:val="left" w:pos="-1440"/>
          <w:tab w:val="left" w:pos="-720"/>
        </w:tabs>
        <w:jc w:val="center"/>
        <w:rPr>
          <w:rFonts w:ascii="Palatino Linotype" w:hAnsi="Palatino Linotype"/>
          <w:b/>
        </w:rPr>
      </w:pPr>
    </w:p>
    <w:p w14:paraId="08FB04A1" w14:textId="77777777" w:rsidR="002813BF" w:rsidRPr="00FE348F" w:rsidRDefault="002813BF" w:rsidP="00A94EDF">
      <w:pPr>
        <w:widowControl w:val="0"/>
        <w:numPr>
          <w:ilvl w:val="0"/>
          <w:numId w:val="20"/>
        </w:numPr>
        <w:tabs>
          <w:tab w:val="clear" w:pos="720"/>
          <w:tab w:val="left" w:pos="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The present contract may be terminated by written mutual agreement of the parties.</w:t>
      </w:r>
    </w:p>
    <w:p w14:paraId="20ED559A" w14:textId="77777777" w:rsidR="0079381A" w:rsidRPr="00FE348F" w:rsidRDefault="0079381A" w:rsidP="00A94EDF">
      <w:pPr>
        <w:widowControl w:val="0"/>
        <w:tabs>
          <w:tab w:val="left" w:pos="0"/>
          <w:tab w:val="left" w:pos="360"/>
        </w:tabs>
        <w:autoSpaceDE w:val="0"/>
        <w:autoSpaceDN w:val="0"/>
        <w:adjustRightInd w:val="0"/>
        <w:jc w:val="both"/>
        <w:rPr>
          <w:rFonts w:ascii="Palatino Linotype" w:hAnsi="Palatino Linotype"/>
        </w:rPr>
      </w:pPr>
    </w:p>
    <w:p w14:paraId="4BF9C8DD" w14:textId="77777777" w:rsidR="00A21101" w:rsidRPr="00FE348F" w:rsidRDefault="00A21101" w:rsidP="00A94EDF">
      <w:pPr>
        <w:widowControl w:val="0"/>
        <w:numPr>
          <w:ilvl w:val="0"/>
          <w:numId w:val="20"/>
        </w:numPr>
        <w:tabs>
          <w:tab w:val="clear" w:pos="720"/>
          <w:tab w:val="left" w:pos="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 xml:space="preserve">Any breach of the provisions of the </w:t>
      </w:r>
      <w:r w:rsidR="0079381A" w:rsidRPr="00FE348F">
        <w:rPr>
          <w:rFonts w:ascii="Palatino Linotype" w:hAnsi="Palatino Linotype"/>
        </w:rPr>
        <w:t>C</w:t>
      </w:r>
      <w:r w:rsidRPr="00FE348F">
        <w:rPr>
          <w:rFonts w:ascii="Palatino Linotype" w:hAnsi="Palatino Linotype"/>
        </w:rPr>
        <w:t xml:space="preserve">ontract may result in termination of the </w:t>
      </w:r>
      <w:r w:rsidR="0079381A" w:rsidRPr="00FE348F">
        <w:rPr>
          <w:rFonts w:ascii="Palatino Linotype" w:hAnsi="Palatino Linotype"/>
        </w:rPr>
        <w:t>C</w:t>
      </w:r>
      <w:r w:rsidRPr="00FE348F">
        <w:rPr>
          <w:rFonts w:ascii="Palatino Linotype" w:hAnsi="Palatino Linotype"/>
        </w:rPr>
        <w:t xml:space="preserve">ontract </w:t>
      </w:r>
      <w:r w:rsidR="002813BF" w:rsidRPr="00FE348F">
        <w:rPr>
          <w:rFonts w:ascii="Palatino Linotype" w:hAnsi="Palatino Linotype"/>
        </w:rPr>
        <w:t xml:space="preserve">by the MA </w:t>
      </w:r>
      <w:r w:rsidRPr="00FE348F">
        <w:rPr>
          <w:rFonts w:ascii="Palatino Linotype" w:hAnsi="Palatino Linotype"/>
        </w:rPr>
        <w:t>and in reimbursement of the financing and the repayment of unduly paid amounts</w:t>
      </w:r>
      <w:r w:rsidR="002813BF" w:rsidRPr="00FE348F">
        <w:rPr>
          <w:rFonts w:ascii="Palatino Linotype" w:hAnsi="Palatino Linotype"/>
        </w:rPr>
        <w:t xml:space="preserve"> from the LP</w:t>
      </w:r>
      <w:r w:rsidRPr="00FE348F">
        <w:rPr>
          <w:rFonts w:ascii="Palatino Linotype" w:hAnsi="Palatino Linotype"/>
        </w:rPr>
        <w:t>.</w:t>
      </w:r>
    </w:p>
    <w:p w14:paraId="489BB0E8" w14:textId="77777777" w:rsidR="003318E1" w:rsidRPr="00FE348F" w:rsidRDefault="003318E1" w:rsidP="00A94EDF">
      <w:pPr>
        <w:widowControl w:val="0"/>
        <w:tabs>
          <w:tab w:val="left" w:pos="0"/>
        </w:tabs>
        <w:autoSpaceDE w:val="0"/>
        <w:autoSpaceDN w:val="0"/>
        <w:adjustRightInd w:val="0"/>
        <w:jc w:val="both"/>
        <w:rPr>
          <w:rFonts w:ascii="Palatino Linotype" w:hAnsi="Palatino Linotype"/>
        </w:rPr>
      </w:pPr>
    </w:p>
    <w:p w14:paraId="17DEA055" w14:textId="77777777" w:rsidR="00A21101" w:rsidRPr="00FE348F" w:rsidRDefault="00A21101" w:rsidP="00A94EDF">
      <w:pPr>
        <w:widowControl w:val="0"/>
        <w:numPr>
          <w:ilvl w:val="0"/>
          <w:numId w:val="20"/>
        </w:numPr>
        <w:tabs>
          <w:tab w:val="clear" w:pos="720"/>
          <w:tab w:val="left" w:pos="0"/>
          <w:tab w:val="left" w:pos="360"/>
        </w:tabs>
        <w:autoSpaceDE w:val="0"/>
        <w:autoSpaceDN w:val="0"/>
        <w:adjustRightInd w:val="0"/>
        <w:ind w:left="0" w:firstLine="0"/>
        <w:jc w:val="both"/>
        <w:rPr>
          <w:rFonts w:ascii="Palatino Linotype" w:hAnsi="Palatino Linotype"/>
        </w:rPr>
      </w:pPr>
      <w:r w:rsidRPr="00FE348F">
        <w:rPr>
          <w:rFonts w:ascii="Palatino Linotype" w:hAnsi="Palatino Linotype"/>
        </w:rPr>
        <w:t xml:space="preserve">The </w:t>
      </w:r>
      <w:r w:rsidR="0076329E" w:rsidRPr="00FE348F">
        <w:rPr>
          <w:rFonts w:ascii="Palatino Linotype" w:hAnsi="Palatino Linotype"/>
        </w:rPr>
        <w:t>M</w:t>
      </w:r>
      <w:r w:rsidR="00514D5E" w:rsidRPr="00FE348F">
        <w:rPr>
          <w:rFonts w:ascii="Palatino Linotype" w:hAnsi="Palatino Linotype"/>
        </w:rPr>
        <w:t xml:space="preserve">A </w:t>
      </w:r>
      <w:r w:rsidRPr="00FE348F">
        <w:rPr>
          <w:rFonts w:ascii="Palatino Linotype" w:hAnsi="Palatino Linotype"/>
        </w:rPr>
        <w:t>is entitled to terminate th</w:t>
      </w:r>
      <w:r w:rsidR="0079381A" w:rsidRPr="00FE348F">
        <w:rPr>
          <w:rFonts w:ascii="Palatino Linotype" w:hAnsi="Palatino Linotype"/>
        </w:rPr>
        <w:t>e</w:t>
      </w:r>
      <w:r w:rsidRPr="00FE348F">
        <w:rPr>
          <w:rFonts w:ascii="Palatino Linotype" w:hAnsi="Palatino Linotype"/>
        </w:rPr>
        <w:t xml:space="preserve"> </w:t>
      </w:r>
      <w:r w:rsidR="0079381A" w:rsidRPr="00FE348F">
        <w:rPr>
          <w:rFonts w:ascii="Palatino Linotype" w:hAnsi="Palatino Linotype"/>
        </w:rPr>
        <w:t>Contract</w:t>
      </w:r>
      <w:r w:rsidRPr="00FE348F">
        <w:rPr>
          <w:rFonts w:ascii="Palatino Linotype" w:hAnsi="Palatino Linotype"/>
        </w:rPr>
        <w:t xml:space="preserve">, </w:t>
      </w:r>
      <w:r w:rsidRPr="00FE348F">
        <w:rPr>
          <w:rFonts w:ascii="Palatino Linotype" w:hAnsi="Palatino Linotype"/>
          <w:color w:val="000000"/>
        </w:rPr>
        <w:t xml:space="preserve">without any other formality, </w:t>
      </w:r>
      <w:r w:rsidRPr="00FE348F">
        <w:rPr>
          <w:rFonts w:ascii="Palatino Linotype" w:hAnsi="Palatino Linotype"/>
        </w:rPr>
        <w:t>and to demand repayment of the amounts already paid, if:</w:t>
      </w:r>
    </w:p>
    <w:p w14:paraId="52B98D82" w14:textId="77777777" w:rsidR="00A21101" w:rsidRPr="00FE348F" w:rsidRDefault="00514D5E" w:rsidP="00A94EDF">
      <w:pPr>
        <w:widowControl w:val="0"/>
        <w:autoSpaceDE w:val="0"/>
        <w:autoSpaceDN w:val="0"/>
        <w:adjustRightInd w:val="0"/>
        <w:jc w:val="both"/>
        <w:rPr>
          <w:rFonts w:ascii="Palatino Linotype" w:hAnsi="Palatino Linotype"/>
        </w:rPr>
      </w:pPr>
      <w:r w:rsidRPr="00FE348F">
        <w:rPr>
          <w:rFonts w:ascii="Palatino Linotype" w:hAnsi="Palatino Linotype"/>
        </w:rPr>
        <w:t xml:space="preserve">1. </w:t>
      </w:r>
      <w:r w:rsidR="00A21101" w:rsidRPr="00FE348F">
        <w:rPr>
          <w:rFonts w:ascii="Palatino Linotype" w:hAnsi="Palatino Linotype"/>
        </w:rPr>
        <w:t xml:space="preserve">The </w:t>
      </w:r>
      <w:r w:rsidR="0076329E" w:rsidRPr="00FE348F">
        <w:rPr>
          <w:rFonts w:ascii="Palatino Linotype" w:hAnsi="Palatino Linotype"/>
        </w:rPr>
        <w:t>M</w:t>
      </w:r>
      <w:r w:rsidRPr="00FE348F">
        <w:rPr>
          <w:rFonts w:ascii="Palatino Linotype" w:hAnsi="Palatino Linotype"/>
        </w:rPr>
        <w:t xml:space="preserve">A </w:t>
      </w:r>
      <w:r w:rsidR="00A21101" w:rsidRPr="00FE348F">
        <w:rPr>
          <w:rFonts w:ascii="Palatino Linotype" w:hAnsi="Palatino Linotype"/>
        </w:rPr>
        <w:t>finds an inconsistency between the reality and the declarations of the L</w:t>
      </w:r>
      <w:r w:rsidRPr="00FE348F">
        <w:rPr>
          <w:rFonts w:ascii="Palatino Linotype" w:hAnsi="Palatino Linotype"/>
        </w:rPr>
        <w:t xml:space="preserve">P </w:t>
      </w:r>
      <w:r w:rsidR="00A21101" w:rsidRPr="00FE348F">
        <w:rPr>
          <w:rFonts w:ascii="Palatino Linotype" w:hAnsi="Palatino Linotype"/>
        </w:rPr>
        <w:t xml:space="preserve">in the application form, regarding the financing of the operation from </w:t>
      </w:r>
      <w:r w:rsidR="0094008F" w:rsidRPr="00FE348F">
        <w:rPr>
          <w:rFonts w:ascii="Palatino Linotype" w:hAnsi="Palatino Linotype"/>
        </w:rPr>
        <w:t xml:space="preserve">European </w:t>
      </w:r>
      <w:r w:rsidR="00A21101" w:rsidRPr="00FE348F">
        <w:rPr>
          <w:rFonts w:ascii="Palatino Linotype" w:hAnsi="Palatino Linotype"/>
        </w:rPr>
        <w:t xml:space="preserve">or </w:t>
      </w:r>
      <w:r w:rsidR="0094008F" w:rsidRPr="00FE348F">
        <w:rPr>
          <w:rFonts w:ascii="Palatino Linotype" w:hAnsi="Palatino Linotype"/>
        </w:rPr>
        <w:t>national</w:t>
      </w:r>
      <w:r w:rsidR="0094008F" w:rsidRPr="00FE348F" w:rsidDel="0094008F">
        <w:rPr>
          <w:rFonts w:ascii="Palatino Linotype" w:hAnsi="Palatino Linotype"/>
        </w:rPr>
        <w:t xml:space="preserve"> </w:t>
      </w:r>
      <w:r w:rsidR="00A21101" w:rsidRPr="00FE348F">
        <w:rPr>
          <w:rFonts w:ascii="Palatino Linotype" w:hAnsi="Palatino Linotype"/>
        </w:rPr>
        <w:t>public funds, or regarding the financing from other national or European Programmes; or</w:t>
      </w:r>
    </w:p>
    <w:p w14:paraId="337689A5" w14:textId="77777777" w:rsidR="00A21101" w:rsidRPr="00FE348F" w:rsidRDefault="00514D5E" w:rsidP="00A94EDF">
      <w:pPr>
        <w:widowControl w:val="0"/>
        <w:autoSpaceDE w:val="0"/>
        <w:autoSpaceDN w:val="0"/>
        <w:adjustRightInd w:val="0"/>
        <w:jc w:val="both"/>
        <w:rPr>
          <w:rFonts w:ascii="Palatino Linotype" w:hAnsi="Palatino Linotype"/>
        </w:rPr>
      </w:pPr>
      <w:r w:rsidRPr="00FE348F">
        <w:rPr>
          <w:rFonts w:ascii="Palatino Linotype" w:hAnsi="Palatino Linotype"/>
        </w:rPr>
        <w:t xml:space="preserve">2. </w:t>
      </w:r>
      <w:r w:rsidR="00A21101" w:rsidRPr="00FE348F">
        <w:rPr>
          <w:rFonts w:ascii="Palatino Linotype" w:hAnsi="Palatino Linotype"/>
        </w:rPr>
        <w:t xml:space="preserve">The </w:t>
      </w:r>
      <w:r w:rsidR="0076329E" w:rsidRPr="00FE348F">
        <w:rPr>
          <w:rFonts w:ascii="Palatino Linotype" w:hAnsi="Palatino Linotype"/>
        </w:rPr>
        <w:t>M</w:t>
      </w:r>
      <w:r w:rsidRPr="00FE348F">
        <w:rPr>
          <w:rFonts w:ascii="Palatino Linotype" w:hAnsi="Palatino Linotype"/>
        </w:rPr>
        <w:t xml:space="preserve">A </w:t>
      </w:r>
      <w:r w:rsidR="00A21101" w:rsidRPr="00FE348F">
        <w:rPr>
          <w:rFonts w:ascii="Palatino Linotype" w:hAnsi="Palatino Linotype"/>
        </w:rPr>
        <w:t>finds that the subsidy awarded has been partially or entirely misapplied for purposes other than those agreed upon herein; or</w:t>
      </w:r>
    </w:p>
    <w:p w14:paraId="658B5B7A" w14:textId="77777777" w:rsidR="00A21101" w:rsidRPr="00FE348F" w:rsidRDefault="00514D5E"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3. </w:t>
      </w:r>
      <w:r w:rsidR="00A21101" w:rsidRPr="00FE348F">
        <w:rPr>
          <w:rFonts w:ascii="Palatino Linotype" w:hAnsi="Palatino Linotype"/>
        </w:rPr>
        <w:t xml:space="preserve">The </w:t>
      </w:r>
      <w:r w:rsidR="0076329E" w:rsidRPr="00FE348F">
        <w:rPr>
          <w:rFonts w:ascii="Palatino Linotype" w:hAnsi="Palatino Linotype"/>
        </w:rPr>
        <w:t>M</w:t>
      </w:r>
      <w:r w:rsidRPr="00FE348F">
        <w:rPr>
          <w:rFonts w:ascii="Palatino Linotype" w:hAnsi="Palatino Linotype"/>
        </w:rPr>
        <w:t xml:space="preserve">A </w:t>
      </w:r>
      <w:r w:rsidR="00A21101" w:rsidRPr="00FE348F">
        <w:rPr>
          <w:rFonts w:ascii="Palatino Linotype" w:hAnsi="Palatino Linotype"/>
        </w:rPr>
        <w:t>finds that insolvency proceedings are instituted against L</w:t>
      </w:r>
      <w:r w:rsidRPr="00FE348F">
        <w:rPr>
          <w:rFonts w:ascii="Palatino Linotype" w:hAnsi="Palatino Linotype"/>
        </w:rPr>
        <w:t>P</w:t>
      </w:r>
      <w:r w:rsidR="00A21101" w:rsidRPr="00FE348F">
        <w:rPr>
          <w:rFonts w:ascii="Palatino Linotype" w:hAnsi="Palatino Linotype"/>
        </w:rPr>
        <w:t>, provided that this appears to prevent or risk the implementation of the operation, or</w:t>
      </w:r>
    </w:p>
    <w:p w14:paraId="2E413DAC" w14:textId="77777777" w:rsidR="00A21101" w:rsidRPr="00FE348F" w:rsidRDefault="00514D5E"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4. </w:t>
      </w:r>
      <w:r w:rsidR="0092580B"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closes down; or</w:t>
      </w:r>
    </w:p>
    <w:p w14:paraId="17E7CDF9" w14:textId="77777777" w:rsidR="002813BF" w:rsidRPr="00FE348F" w:rsidRDefault="002813BF"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5. In case of legal succession the legal successor does not comply with the eligibility criteria laid down for the LP</w:t>
      </w:r>
      <w:r w:rsidR="0079381A" w:rsidRPr="00FE348F">
        <w:rPr>
          <w:rFonts w:ascii="Palatino Linotype" w:hAnsi="Palatino Linotype"/>
        </w:rPr>
        <w:t>; or</w:t>
      </w:r>
    </w:p>
    <w:p w14:paraId="32D57ECF" w14:textId="77777777" w:rsidR="00A21101" w:rsidRPr="00FE348F" w:rsidRDefault="0079381A"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6</w:t>
      </w:r>
      <w:r w:rsidR="00514D5E" w:rsidRPr="00FE348F">
        <w:rPr>
          <w:rFonts w:ascii="Palatino Linotype" w:hAnsi="Palatino Linotype"/>
        </w:rPr>
        <w:t xml:space="preserve">. </w:t>
      </w:r>
      <w:r w:rsidR="00A21101" w:rsidRPr="00FE348F">
        <w:rPr>
          <w:rFonts w:ascii="Palatino Linotype" w:hAnsi="Palatino Linotype"/>
        </w:rPr>
        <w:t xml:space="preserve">The </w:t>
      </w:r>
      <w:r w:rsidR="0076329E" w:rsidRPr="00FE348F">
        <w:rPr>
          <w:rFonts w:ascii="Palatino Linotype" w:hAnsi="Palatino Linotype"/>
        </w:rPr>
        <w:t>M</w:t>
      </w:r>
      <w:r w:rsidR="00514D5E" w:rsidRPr="00FE348F">
        <w:rPr>
          <w:rFonts w:ascii="Palatino Linotype" w:hAnsi="Palatino Linotype"/>
        </w:rPr>
        <w:t xml:space="preserve">A </w:t>
      </w:r>
      <w:r w:rsidR="00A21101" w:rsidRPr="00FE348F">
        <w:rPr>
          <w:rFonts w:ascii="Palatino Linotype" w:hAnsi="Palatino Linotype"/>
        </w:rPr>
        <w:t>finds that, during the implementation period of the operation, including 5</w:t>
      </w:r>
      <w:r w:rsidR="00514D5E" w:rsidRPr="00FE348F">
        <w:rPr>
          <w:rFonts w:ascii="Palatino Linotype" w:hAnsi="Palatino Linotype"/>
        </w:rPr>
        <w:t xml:space="preserve"> (five)</w:t>
      </w:r>
      <w:r w:rsidR="00A21101" w:rsidRPr="00FE348F">
        <w:rPr>
          <w:rFonts w:ascii="Palatino Linotype" w:hAnsi="Palatino Linotype"/>
        </w:rPr>
        <w:t xml:space="preserve"> years after the closing of the implementation period, the L</w:t>
      </w:r>
      <w:r w:rsidR="00514D5E" w:rsidRPr="00FE348F">
        <w:rPr>
          <w:rFonts w:ascii="Palatino Linotype" w:hAnsi="Palatino Linotype"/>
        </w:rPr>
        <w:t xml:space="preserve">P </w:t>
      </w:r>
      <w:r w:rsidR="00A21101" w:rsidRPr="00FE348F">
        <w:rPr>
          <w:rFonts w:ascii="Palatino Linotype" w:hAnsi="Palatino Linotype"/>
        </w:rPr>
        <w:t>or any project partner wholly or partly sells, leases or lets the operation/goods purchased from the financing granted herein to a third party; or</w:t>
      </w:r>
    </w:p>
    <w:p w14:paraId="436E8B43" w14:textId="77777777" w:rsidR="00A21101" w:rsidRPr="00FE348F" w:rsidRDefault="0079381A"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7</w:t>
      </w:r>
      <w:r w:rsidR="00A74E0C" w:rsidRPr="00FE348F">
        <w:rPr>
          <w:rFonts w:ascii="Palatino Linotype" w:hAnsi="Palatino Linotype"/>
        </w:rPr>
        <w:t xml:space="preserve">. </w:t>
      </w:r>
      <w:r w:rsidR="00A21101" w:rsidRPr="00FE348F">
        <w:rPr>
          <w:rFonts w:ascii="Palatino Linotype" w:hAnsi="Palatino Linotype"/>
        </w:rPr>
        <w:t xml:space="preserve">The </w:t>
      </w:r>
      <w:r w:rsidR="0076329E" w:rsidRPr="00FE348F">
        <w:rPr>
          <w:rFonts w:ascii="Palatino Linotype" w:hAnsi="Palatino Linotype"/>
        </w:rPr>
        <w:t>M</w:t>
      </w:r>
      <w:r w:rsidR="00A74E0C" w:rsidRPr="00FE348F">
        <w:rPr>
          <w:rFonts w:ascii="Palatino Linotype" w:hAnsi="Palatino Linotype"/>
        </w:rPr>
        <w:t xml:space="preserve">A </w:t>
      </w:r>
      <w:r w:rsidR="00A21101" w:rsidRPr="00FE348F">
        <w:rPr>
          <w:rFonts w:ascii="Palatino Linotype" w:hAnsi="Palatino Linotype"/>
        </w:rPr>
        <w:t>decides that the operation is no longer eligible, if during its implementation, including 5</w:t>
      </w:r>
      <w:r w:rsidR="00A74E0C" w:rsidRPr="00FE348F">
        <w:rPr>
          <w:rFonts w:ascii="Palatino Linotype" w:hAnsi="Palatino Linotype"/>
        </w:rPr>
        <w:t xml:space="preserve"> (five)</w:t>
      </w:r>
      <w:r w:rsidR="00A21101" w:rsidRPr="00FE348F">
        <w:rPr>
          <w:rFonts w:ascii="Palatino Linotype" w:hAnsi="Palatino Linotype"/>
        </w:rPr>
        <w:t xml:space="preserve"> years</w:t>
      </w:r>
      <w:r w:rsidR="00C2642D" w:rsidRPr="00FE348F">
        <w:rPr>
          <w:rFonts w:ascii="Palatino Linotype" w:hAnsi="Palatino Linotype"/>
        </w:rPr>
        <w:t xml:space="preserve"> </w:t>
      </w:r>
      <w:r w:rsidR="00A21101" w:rsidRPr="00FE348F">
        <w:rPr>
          <w:rFonts w:ascii="Palatino Linotype" w:hAnsi="Palatino Linotype"/>
        </w:rPr>
        <w:t xml:space="preserve">after the closing of the implementation period, </w:t>
      </w:r>
      <w:r w:rsidR="00181238" w:rsidRPr="00FE348F">
        <w:rPr>
          <w:rFonts w:ascii="Palatino Linotype" w:hAnsi="Palatino Linotype"/>
        </w:rPr>
        <w:t xml:space="preserve">some </w:t>
      </w:r>
      <w:r w:rsidR="00A21101" w:rsidRPr="00FE348F">
        <w:rPr>
          <w:rFonts w:ascii="Palatino Linotype" w:hAnsi="Palatino Linotype"/>
        </w:rPr>
        <w:t xml:space="preserve">modifications </w:t>
      </w:r>
      <w:r w:rsidR="00181238" w:rsidRPr="00FE348F">
        <w:rPr>
          <w:rFonts w:ascii="Palatino Linotype" w:hAnsi="Palatino Linotype"/>
        </w:rPr>
        <w:t xml:space="preserve">appear </w:t>
      </w:r>
      <w:r w:rsidR="00A21101" w:rsidRPr="00FE348F">
        <w:rPr>
          <w:rFonts w:ascii="Palatino Linotype" w:hAnsi="Palatino Linotype"/>
        </w:rPr>
        <w:t>that affect the implementation conditions</w:t>
      </w:r>
      <w:r w:rsidR="009C03CA" w:rsidRPr="00FE348F">
        <w:rPr>
          <w:rFonts w:ascii="Palatino Linotype" w:hAnsi="Palatino Linotype"/>
        </w:rPr>
        <w:t xml:space="preserve"> </w:t>
      </w:r>
      <w:r w:rsidR="00A21101" w:rsidRPr="00FE348F">
        <w:rPr>
          <w:rFonts w:ascii="Palatino Linotype" w:hAnsi="Palatino Linotype"/>
        </w:rPr>
        <w:t>/ create for a third party an unjustified advantage, and the modification is the result of a change in the nature of the property/ ceasing/ change of the location of the operation; or</w:t>
      </w:r>
    </w:p>
    <w:p w14:paraId="02E16ECC" w14:textId="77777777" w:rsidR="00A74E0C" w:rsidRPr="00FE348F" w:rsidRDefault="0079381A" w:rsidP="00A94EDF">
      <w:pPr>
        <w:widowControl w:val="0"/>
        <w:tabs>
          <w:tab w:val="left" w:pos="-1440"/>
          <w:tab w:val="left" w:pos="-720"/>
          <w:tab w:val="left" w:pos="0"/>
        </w:tabs>
        <w:jc w:val="both"/>
        <w:rPr>
          <w:rFonts w:ascii="Palatino Linotype" w:hAnsi="Palatino Linotype"/>
          <w:lang w:val="bg-BG"/>
        </w:rPr>
      </w:pPr>
      <w:r w:rsidRPr="00FE348F">
        <w:rPr>
          <w:rFonts w:ascii="Palatino Linotype" w:hAnsi="Palatino Linotype"/>
        </w:rPr>
        <w:t>8</w:t>
      </w:r>
      <w:r w:rsidR="00A74E0C" w:rsidRPr="00FE348F">
        <w:rPr>
          <w:rFonts w:ascii="Palatino Linotype" w:hAnsi="Palatino Linotype"/>
          <w:lang w:val="bg-BG"/>
        </w:rPr>
        <w:t xml:space="preserve">. </w:t>
      </w:r>
      <w:r w:rsidR="00A74E0C" w:rsidRPr="00FE348F">
        <w:rPr>
          <w:rFonts w:ascii="Palatino Linotype" w:hAnsi="Palatino Linotype"/>
        </w:rPr>
        <w:t>The M</w:t>
      </w:r>
      <w:r w:rsidR="00A74E0C" w:rsidRPr="00FE348F">
        <w:rPr>
          <w:rFonts w:ascii="Palatino Linotype" w:hAnsi="Palatino Linotype"/>
          <w:lang w:val="bg-BG"/>
        </w:rPr>
        <w:t xml:space="preserve">А </w:t>
      </w:r>
      <w:r w:rsidR="00A74E0C" w:rsidRPr="00FE348F">
        <w:rPr>
          <w:rFonts w:ascii="Palatino Linotype" w:hAnsi="Palatino Linotype"/>
        </w:rPr>
        <w:t>finds that the LP made false declarations regarding the VAT eligibility; or</w:t>
      </w:r>
    </w:p>
    <w:p w14:paraId="1D643957" w14:textId="77777777" w:rsidR="00C2642D" w:rsidRPr="00FE348F" w:rsidRDefault="0079381A"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9</w:t>
      </w:r>
      <w:r w:rsidR="00A74E0C" w:rsidRPr="00FE348F">
        <w:rPr>
          <w:rFonts w:ascii="Palatino Linotype" w:hAnsi="Palatino Linotype"/>
        </w:rPr>
        <w:t xml:space="preserve">. </w:t>
      </w:r>
      <w:r w:rsidR="00A21101" w:rsidRPr="00FE348F">
        <w:rPr>
          <w:rFonts w:ascii="Palatino Linotype" w:hAnsi="Palatino Linotype"/>
        </w:rPr>
        <w:t xml:space="preserve">The </w:t>
      </w:r>
      <w:r w:rsidR="0076329E" w:rsidRPr="00FE348F">
        <w:rPr>
          <w:rFonts w:ascii="Palatino Linotype" w:hAnsi="Palatino Linotype"/>
        </w:rPr>
        <w:t>M</w:t>
      </w:r>
      <w:r w:rsidR="00A74E0C" w:rsidRPr="00FE348F">
        <w:rPr>
          <w:rFonts w:ascii="Palatino Linotype" w:hAnsi="Palatino Linotype"/>
        </w:rPr>
        <w:t xml:space="preserve">A </w:t>
      </w:r>
      <w:r w:rsidR="00A21101" w:rsidRPr="00FE348F">
        <w:rPr>
          <w:rFonts w:ascii="Palatino Linotype" w:hAnsi="Palatino Linotype"/>
        </w:rPr>
        <w:t>finds that the L</w:t>
      </w:r>
      <w:r w:rsidR="00A74E0C" w:rsidRPr="00FE348F">
        <w:rPr>
          <w:rFonts w:ascii="Palatino Linotype" w:hAnsi="Palatino Linotype"/>
        </w:rPr>
        <w:t xml:space="preserve">P </w:t>
      </w:r>
      <w:r w:rsidR="00A21101" w:rsidRPr="00FE348F">
        <w:rPr>
          <w:rFonts w:ascii="Palatino Linotype" w:hAnsi="Palatino Linotype"/>
        </w:rPr>
        <w:t xml:space="preserve">failed to notify the </w:t>
      </w:r>
      <w:r w:rsidR="0076329E" w:rsidRPr="00FE348F">
        <w:rPr>
          <w:rFonts w:ascii="Palatino Linotype" w:hAnsi="Palatino Linotype"/>
        </w:rPr>
        <w:t>M</w:t>
      </w:r>
      <w:r w:rsidR="00A74E0C" w:rsidRPr="00FE348F">
        <w:rPr>
          <w:rFonts w:ascii="Palatino Linotype" w:hAnsi="Palatino Linotype"/>
        </w:rPr>
        <w:t xml:space="preserve">A </w:t>
      </w:r>
      <w:r w:rsidR="00A21101" w:rsidRPr="00FE348F">
        <w:rPr>
          <w:rFonts w:ascii="Palatino Linotype" w:hAnsi="Palatino Linotype"/>
        </w:rPr>
        <w:t xml:space="preserve">in the deadline on a case of </w:t>
      </w:r>
      <w:r w:rsidR="00E53738" w:rsidRPr="00FE348F">
        <w:rPr>
          <w:rFonts w:ascii="Palatino Linotype" w:hAnsi="Palatino Linotype"/>
        </w:rPr>
        <w:t xml:space="preserve">double financing or </w:t>
      </w:r>
      <w:r w:rsidR="00A21101" w:rsidRPr="00FE348F">
        <w:rPr>
          <w:rFonts w:ascii="Palatino Linotype" w:hAnsi="Palatino Linotype"/>
        </w:rPr>
        <w:t xml:space="preserve">conflict of interests or the necessary measures for </w:t>
      </w:r>
      <w:r w:rsidR="00E53738" w:rsidRPr="00FE348F">
        <w:rPr>
          <w:rFonts w:ascii="Palatino Linotype" w:hAnsi="Palatino Linotype"/>
        </w:rPr>
        <w:t xml:space="preserve">correction / </w:t>
      </w:r>
      <w:r w:rsidR="00A21101" w:rsidRPr="00FE348F">
        <w:rPr>
          <w:rFonts w:ascii="Palatino Linotype" w:hAnsi="Palatino Linotype"/>
        </w:rPr>
        <w:t>ending such a situation were not taken</w:t>
      </w:r>
      <w:r w:rsidR="00C2642D" w:rsidRPr="00FE348F">
        <w:rPr>
          <w:rFonts w:ascii="Palatino Linotype" w:hAnsi="Palatino Linotype"/>
        </w:rPr>
        <w:t>; or</w:t>
      </w:r>
    </w:p>
    <w:p w14:paraId="28F87F0C" w14:textId="77777777" w:rsidR="00A37EAF" w:rsidRPr="00FE348F" w:rsidRDefault="00C2642D" w:rsidP="00A94EDF">
      <w:pPr>
        <w:widowControl w:val="0"/>
        <w:tabs>
          <w:tab w:val="left" w:pos="-1440"/>
          <w:tab w:val="left" w:pos="-720"/>
          <w:tab w:val="left" w:pos="0"/>
        </w:tabs>
        <w:jc w:val="both"/>
        <w:rPr>
          <w:rFonts w:ascii="Palatino Linotype" w:hAnsi="Palatino Linotype"/>
          <w:lang w:val="bg-BG"/>
        </w:rPr>
      </w:pPr>
      <w:r w:rsidRPr="00FE348F">
        <w:rPr>
          <w:rFonts w:ascii="Palatino Linotype" w:hAnsi="Palatino Linotype"/>
        </w:rPr>
        <w:t xml:space="preserve">10. The MA finds out that the Lead partner or any project partner has infringed the </w:t>
      </w:r>
      <w:r w:rsidRPr="00FE348F">
        <w:rPr>
          <w:rFonts w:ascii="Palatino Linotype" w:hAnsi="Palatino Linotype"/>
        </w:rPr>
        <w:lastRenderedPageBreak/>
        <w:t>state aid rules, including, false declarations regarding state aid.</w:t>
      </w:r>
    </w:p>
    <w:p w14:paraId="602EC1EE" w14:textId="77777777" w:rsidR="00A74E0C" w:rsidRPr="00FE348F" w:rsidRDefault="00A74E0C" w:rsidP="00A94EDF">
      <w:pPr>
        <w:widowControl w:val="0"/>
        <w:tabs>
          <w:tab w:val="left" w:pos="-1440"/>
          <w:tab w:val="left" w:pos="-720"/>
          <w:tab w:val="left" w:pos="0"/>
        </w:tabs>
        <w:jc w:val="both"/>
        <w:rPr>
          <w:rFonts w:ascii="Palatino Linotype" w:hAnsi="Palatino Linotype"/>
        </w:rPr>
      </w:pPr>
    </w:p>
    <w:p w14:paraId="7CD2A7BE" w14:textId="77777777" w:rsidR="00A21101" w:rsidRPr="00FE348F" w:rsidRDefault="009D4369" w:rsidP="00DC5A3B">
      <w:pPr>
        <w:pStyle w:val="BodyText"/>
        <w:widowControl w:val="0"/>
        <w:tabs>
          <w:tab w:val="left" w:pos="567"/>
        </w:tabs>
        <w:autoSpaceDE w:val="0"/>
        <w:autoSpaceDN w:val="0"/>
        <w:adjustRightInd w:val="0"/>
        <w:rPr>
          <w:rFonts w:ascii="Palatino Linotype" w:hAnsi="Palatino Linotype"/>
        </w:rPr>
      </w:pPr>
      <w:r w:rsidRPr="00FE348F">
        <w:rPr>
          <w:rFonts w:ascii="Palatino Linotype" w:hAnsi="Palatino Linotype"/>
        </w:rPr>
        <w:t>4</w:t>
      </w:r>
      <w:r w:rsidR="00D908EB" w:rsidRPr="00FE348F">
        <w:rPr>
          <w:rFonts w:ascii="Palatino Linotype" w:hAnsi="Palatino Linotype"/>
        </w:rPr>
        <w:t>)</w:t>
      </w:r>
      <w:r w:rsidR="00D908EB" w:rsidRPr="00FE348F">
        <w:rPr>
          <w:rFonts w:ascii="Palatino Linotype" w:hAnsi="Palatino Linotype"/>
        </w:rPr>
        <w:tab/>
      </w:r>
      <w:r w:rsidR="00A21101" w:rsidRPr="00FE348F">
        <w:rPr>
          <w:rFonts w:ascii="Palatino Linotype" w:hAnsi="Palatino Linotype"/>
        </w:rPr>
        <w:t xml:space="preserve">The </w:t>
      </w:r>
      <w:r w:rsidR="0076329E" w:rsidRPr="00FE348F">
        <w:rPr>
          <w:rFonts w:ascii="Palatino Linotype" w:hAnsi="Palatino Linotype"/>
        </w:rPr>
        <w:t>M</w:t>
      </w:r>
      <w:r w:rsidR="00A74E0C" w:rsidRPr="00FE348F">
        <w:rPr>
          <w:rFonts w:ascii="Palatino Linotype" w:hAnsi="Palatino Linotype"/>
        </w:rPr>
        <w:t xml:space="preserve">A </w:t>
      </w:r>
      <w:r w:rsidR="00A21101" w:rsidRPr="00FE348F">
        <w:rPr>
          <w:rFonts w:ascii="Palatino Linotype" w:hAnsi="Palatino Linotype"/>
        </w:rPr>
        <w:t>is entitled to terminate th</w:t>
      </w:r>
      <w:r w:rsidR="0079381A" w:rsidRPr="00FE348F">
        <w:rPr>
          <w:rFonts w:ascii="Palatino Linotype" w:hAnsi="Palatino Linotype"/>
        </w:rPr>
        <w:t>e</w:t>
      </w:r>
      <w:r w:rsidR="00A21101" w:rsidRPr="00FE348F">
        <w:rPr>
          <w:rFonts w:ascii="Palatino Linotype" w:hAnsi="Palatino Linotype"/>
        </w:rPr>
        <w:t xml:space="preserve"> </w:t>
      </w:r>
      <w:r w:rsidR="0079381A" w:rsidRPr="00FE348F">
        <w:rPr>
          <w:rFonts w:ascii="Palatino Linotype" w:hAnsi="Palatino Linotype"/>
        </w:rPr>
        <w:t>Contract</w:t>
      </w:r>
      <w:r w:rsidR="00A21101" w:rsidRPr="00FE348F">
        <w:rPr>
          <w:rFonts w:ascii="Palatino Linotype" w:hAnsi="Palatino Linotype"/>
        </w:rPr>
        <w:t xml:space="preserve">, </w:t>
      </w:r>
      <w:r w:rsidR="00CC68AB" w:rsidRPr="00FE348F">
        <w:rPr>
          <w:rFonts w:ascii="Palatino Linotype" w:hAnsi="Palatino Linotype"/>
        </w:rPr>
        <w:t xml:space="preserve">after </w:t>
      </w:r>
      <w:r w:rsidR="00A21101" w:rsidRPr="00FE348F">
        <w:rPr>
          <w:rFonts w:ascii="Palatino Linotype" w:hAnsi="Palatino Linotype"/>
        </w:rPr>
        <w:t>a previous conciliation procedure</w:t>
      </w:r>
      <w:r w:rsidR="00CC68AB" w:rsidRPr="00FE348F">
        <w:rPr>
          <w:rFonts w:ascii="Palatino Linotype" w:hAnsi="Palatino Linotype"/>
        </w:rPr>
        <w:t xml:space="preserve"> failed</w:t>
      </w:r>
      <w:r w:rsidR="00A21101" w:rsidRPr="00FE348F">
        <w:rPr>
          <w:rFonts w:ascii="Palatino Linotype" w:hAnsi="Palatino Linotype"/>
        </w:rPr>
        <w:t>, and to demand repayment of the amounts already paid if:</w:t>
      </w:r>
    </w:p>
    <w:p w14:paraId="387A0D86" w14:textId="77777777" w:rsidR="00A21101" w:rsidRPr="00FE348F" w:rsidRDefault="006B055B" w:rsidP="00A94EDF">
      <w:pPr>
        <w:widowControl w:val="0"/>
        <w:tabs>
          <w:tab w:val="left" w:pos="-1440"/>
          <w:tab w:val="left" w:pos="-720"/>
          <w:tab w:val="left" w:pos="0"/>
          <w:tab w:val="left" w:pos="2160"/>
        </w:tabs>
        <w:jc w:val="both"/>
        <w:rPr>
          <w:rFonts w:ascii="Palatino Linotype" w:hAnsi="Palatino Linotype"/>
        </w:rPr>
      </w:pPr>
      <w:r w:rsidRPr="00FE348F">
        <w:rPr>
          <w:rFonts w:ascii="Palatino Linotype" w:hAnsi="Palatino Linotype"/>
          <w:lang w:val="bg-BG"/>
        </w:rPr>
        <w:t xml:space="preserve">1. </w:t>
      </w:r>
      <w:r w:rsidR="000D5400" w:rsidRPr="00FE348F">
        <w:rPr>
          <w:rFonts w:ascii="Palatino Linotype" w:hAnsi="Palatino Linotype"/>
        </w:rPr>
        <w:t xml:space="preserve">The </w:t>
      </w:r>
      <w:r w:rsidR="00A21101" w:rsidRPr="00FE348F">
        <w:rPr>
          <w:rFonts w:ascii="Palatino Linotype" w:hAnsi="Palatino Linotype"/>
        </w:rPr>
        <w:t xml:space="preserve">operation has not been or cannot be implemented in a manner that the </w:t>
      </w:r>
      <w:r w:rsidR="0076329E" w:rsidRPr="00FE348F">
        <w:rPr>
          <w:rFonts w:ascii="Palatino Linotype" w:hAnsi="Palatino Linotype"/>
        </w:rPr>
        <w:t>M</w:t>
      </w:r>
      <w:r w:rsidRPr="00FE348F">
        <w:rPr>
          <w:rFonts w:ascii="Palatino Linotype" w:hAnsi="Palatino Linotype"/>
          <w:lang w:val="bg-BG"/>
        </w:rPr>
        <w:t>А</w:t>
      </w:r>
      <w:r w:rsidR="0076329E" w:rsidRPr="00FE348F">
        <w:rPr>
          <w:rFonts w:ascii="Palatino Linotype" w:hAnsi="Palatino Linotype"/>
        </w:rPr>
        <w:t xml:space="preserve"> </w:t>
      </w:r>
      <w:r w:rsidR="00A21101" w:rsidRPr="00FE348F">
        <w:rPr>
          <w:rFonts w:ascii="Palatino Linotype" w:hAnsi="Palatino Linotype"/>
        </w:rPr>
        <w:t>considers appropriate with the goal of the operation; or</w:t>
      </w:r>
    </w:p>
    <w:p w14:paraId="3D659DEE"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lang w:val="bg-BG"/>
        </w:rPr>
        <w:t xml:space="preserve">2. </w:t>
      </w:r>
      <w:r w:rsidR="003B2E88"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has failed to submit within the deadlines required reports or proofs, or to supply necessary information within the set deadline and has not justified these delays; or</w:t>
      </w:r>
    </w:p>
    <w:p w14:paraId="7E687B8A"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3. </w:t>
      </w:r>
      <w:r w:rsidR="003B2E88"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 xml:space="preserve">or the partners has/have impeded or prevented the auditing or control; or the recommendations resulted from the audit </w:t>
      </w:r>
      <w:r w:rsidR="00756C61" w:rsidRPr="00FE348F">
        <w:rPr>
          <w:rFonts w:ascii="Palatino Linotype" w:hAnsi="Palatino Linotype"/>
        </w:rPr>
        <w:t xml:space="preserve">and control </w:t>
      </w:r>
      <w:r w:rsidR="00A21101" w:rsidRPr="00FE348F">
        <w:rPr>
          <w:rFonts w:ascii="Palatino Linotype" w:hAnsi="Palatino Linotype"/>
        </w:rPr>
        <w:t>missions are not observed; or</w:t>
      </w:r>
    </w:p>
    <w:p w14:paraId="0958534C"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4. </w:t>
      </w:r>
      <w:r w:rsidR="009D4369" w:rsidRPr="00FE348F">
        <w:rPr>
          <w:rFonts w:ascii="Palatino Linotype" w:hAnsi="Palatino Linotype"/>
        </w:rPr>
        <w:t>An irregularity is discovered at the LP /partner level</w:t>
      </w:r>
      <w:r w:rsidR="00A21101" w:rsidRPr="00FE348F">
        <w:rPr>
          <w:rFonts w:ascii="Palatino Linotype" w:hAnsi="Palatino Linotype"/>
        </w:rPr>
        <w:t>; or</w:t>
      </w:r>
    </w:p>
    <w:p w14:paraId="1C804F52"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5. </w:t>
      </w:r>
      <w:r w:rsidR="003B2E88"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 xml:space="preserve">has failed to </w:t>
      </w:r>
      <w:r w:rsidR="00434946" w:rsidRPr="00FE348F">
        <w:rPr>
          <w:rFonts w:ascii="Palatino Linotype" w:hAnsi="Palatino Linotype"/>
        </w:rPr>
        <w:t xml:space="preserve">meet </w:t>
      </w:r>
      <w:r w:rsidR="00A21101" w:rsidRPr="00FE348F">
        <w:rPr>
          <w:rFonts w:ascii="Palatino Linotype" w:hAnsi="Palatino Linotype"/>
        </w:rPr>
        <w:t>any other conditions or requirements</w:t>
      </w:r>
      <w:r w:rsidR="00434946" w:rsidRPr="00FE348F">
        <w:rPr>
          <w:rFonts w:ascii="Palatino Linotype" w:hAnsi="Palatino Linotype"/>
        </w:rPr>
        <w:t>,</w:t>
      </w:r>
      <w:r w:rsidR="00A21101" w:rsidRPr="00FE348F">
        <w:rPr>
          <w:rFonts w:ascii="Palatino Linotype" w:hAnsi="Palatino Linotype"/>
        </w:rPr>
        <w:t xml:space="preserve"> stipulated in this contract; or</w:t>
      </w:r>
    </w:p>
    <w:p w14:paraId="016FC5EC" w14:textId="77777777" w:rsidR="00A21101" w:rsidRPr="00FE348F" w:rsidRDefault="006B055B" w:rsidP="00A94EDF">
      <w:pPr>
        <w:widowControl w:val="0"/>
        <w:tabs>
          <w:tab w:val="left" w:pos="-1440"/>
          <w:tab w:val="left" w:pos="-720"/>
          <w:tab w:val="left" w:pos="0"/>
        </w:tabs>
        <w:jc w:val="both"/>
        <w:rPr>
          <w:rFonts w:ascii="Palatino Linotype" w:hAnsi="Palatino Linotype"/>
        </w:rPr>
      </w:pPr>
      <w:r w:rsidRPr="00FE348F">
        <w:rPr>
          <w:rFonts w:ascii="Palatino Linotype" w:hAnsi="Palatino Linotype"/>
        </w:rPr>
        <w:t xml:space="preserve">6. </w:t>
      </w:r>
      <w:r w:rsidR="003B2E88" w:rsidRPr="00FE348F">
        <w:rPr>
          <w:rFonts w:ascii="Palatino Linotype" w:hAnsi="Palatino Linotype"/>
        </w:rPr>
        <w:t>The</w:t>
      </w:r>
      <w:r w:rsidR="00A21101" w:rsidRPr="00FE348F">
        <w:rPr>
          <w:rFonts w:ascii="Palatino Linotype" w:hAnsi="Palatino Linotype"/>
        </w:rPr>
        <w:t xml:space="preserve"> L</w:t>
      </w:r>
      <w:r w:rsidRPr="00FE348F">
        <w:rPr>
          <w:rFonts w:ascii="Palatino Linotype" w:hAnsi="Palatino Linotype"/>
        </w:rPr>
        <w:t xml:space="preserve">P </w:t>
      </w:r>
      <w:r w:rsidR="00A21101" w:rsidRPr="00FE348F">
        <w:rPr>
          <w:rFonts w:ascii="Palatino Linotype" w:hAnsi="Palatino Linotype"/>
        </w:rPr>
        <w:t xml:space="preserve">did not submit </w:t>
      </w:r>
      <w:r w:rsidR="00BE4AD1" w:rsidRPr="00FE348F">
        <w:rPr>
          <w:rFonts w:ascii="Palatino Linotype" w:hAnsi="Palatino Linotype"/>
        </w:rPr>
        <w:t>Progress repor</w:t>
      </w:r>
      <w:r w:rsidR="00D908EB" w:rsidRPr="00FE348F">
        <w:rPr>
          <w:rFonts w:ascii="Palatino Linotype" w:hAnsi="Palatino Linotype"/>
        </w:rPr>
        <w:t>t</w:t>
      </w:r>
      <w:r w:rsidR="00BE4AD1" w:rsidRPr="00FE348F">
        <w:rPr>
          <w:rFonts w:ascii="Palatino Linotype" w:hAnsi="Palatino Linotype"/>
        </w:rPr>
        <w:t xml:space="preserve"> or Request for payment</w:t>
      </w:r>
      <w:r w:rsidR="00A21101" w:rsidRPr="00FE348F">
        <w:rPr>
          <w:rFonts w:ascii="Palatino Linotype" w:hAnsi="Palatino Linotype"/>
        </w:rPr>
        <w:t xml:space="preserve"> for two consecutive deadlines.</w:t>
      </w:r>
    </w:p>
    <w:p w14:paraId="3808AD00" w14:textId="77777777" w:rsidR="00B271C2" w:rsidRPr="00FE348F" w:rsidRDefault="009D4369" w:rsidP="00DC5A3B">
      <w:pPr>
        <w:widowControl w:val="0"/>
        <w:tabs>
          <w:tab w:val="left" w:pos="567"/>
        </w:tabs>
        <w:autoSpaceDE w:val="0"/>
        <w:autoSpaceDN w:val="0"/>
        <w:adjustRightInd w:val="0"/>
        <w:jc w:val="both"/>
        <w:rPr>
          <w:rFonts w:ascii="Palatino Linotype" w:hAnsi="Palatino Linotype"/>
          <w:lang w:val="bg-BG"/>
        </w:rPr>
      </w:pPr>
      <w:r w:rsidRPr="00FE348F">
        <w:rPr>
          <w:rFonts w:ascii="Palatino Linotype" w:hAnsi="Palatino Linotype"/>
        </w:rPr>
        <w:t>5</w:t>
      </w:r>
      <w:r w:rsidR="00D908EB" w:rsidRPr="00FE348F">
        <w:rPr>
          <w:rFonts w:ascii="Palatino Linotype" w:hAnsi="Palatino Linotype"/>
        </w:rPr>
        <w:t>)</w:t>
      </w:r>
      <w:r w:rsidR="00D908EB" w:rsidRPr="00FE348F">
        <w:rPr>
          <w:rFonts w:ascii="Palatino Linotype" w:hAnsi="Palatino Linotype"/>
        </w:rPr>
        <w:tab/>
      </w:r>
      <w:r w:rsidR="0011770D" w:rsidRPr="00FE348F">
        <w:rPr>
          <w:rFonts w:ascii="Palatino Linotype" w:hAnsi="Palatino Linotype"/>
        </w:rPr>
        <w:t xml:space="preserve">The </w:t>
      </w:r>
      <w:r w:rsidR="000F1D2D" w:rsidRPr="00FE348F">
        <w:rPr>
          <w:rFonts w:ascii="Palatino Linotype" w:hAnsi="Palatino Linotype"/>
        </w:rPr>
        <w:t>C</w:t>
      </w:r>
      <w:r w:rsidR="0011770D" w:rsidRPr="00FE348F">
        <w:rPr>
          <w:rFonts w:ascii="Palatino Linotype" w:hAnsi="Palatino Linotype"/>
        </w:rPr>
        <w:t xml:space="preserve">ontract may be terminated </w:t>
      </w:r>
      <w:r w:rsidR="00612905" w:rsidRPr="00FE348F">
        <w:rPr>
          <w:rFonts w:ascii="Palatino Linotype" w:hAnsi="Palatino Linotype"/>
        </w:rPr>
        <w:t>by request from the L</w:t>
      </w:r>
      <w:r w:rsidR="006B055B" w:rsidRPr="00FE348F">
        <w:rPr>
          <w:rFonts w:ascii="Palatino Linotype" w:hAnsi="Palatino Linotype"/>
        </w:rPr>
        <w:t>P</w:t>
      </w:r>
      <w:r w:rsidR="00612905" w:rsidRPr="00FE348F">
        <w:rPr>
          <w:rFonts w:ascii="Palatino Linotype" w:hAnsi="Palatino Linotype"/>
        </w:rPr>
        <w:t>, in case it fall</w:t>
      </w:r>
      <w:r w:rsidR="003B2E88" w:rsidRPr="00FE348F">
        <w:rPr>
          <w:rFonts w:ascii="Palatino Linotype" w:hAnsi="Palatino Linotype"/>
        </w:rPr>
        <w:t>s</w:t>
      </w:r>
      <w:r w:rsidR="00612905" w:rsidRPr="00FE348F">
        <w:rPr>
          <w:rFonts w:ascii="Palatino Linotype" w:hAnsi="Palatino Linotype"/>
        </w:rPr>
        <w:t xml:space="preserve"> in situation </w:t>
      </w:r>
      <w:r w:rsidR="00437A76" w:rsidRPr="00FE348F">
        <w:rPr>
          <w:rFonts w:ascii="Palatino Linotype" w:hAnsi="Palatino Linotype"/>
        </w:rPr>
        <w:t xml:space="preserve">in which the procedure for withdrawal of project partner </w:t>
      </w:r>
      <w:r w:rsidR="008C4FEA" w:rsidRPr="00FE348F">
        <w:rPr>
          <w:rFonts w:ascii="Palatino Linotype" w:hAnsi="Palatino Linotype"/>
        </w:rPr>
        <w:t>can</w:t>
      </w:r>
      <w:r w:rsidR="00437A76" w:rsidRPr="00FE348F">
        <w:rPr>
          <w:rFonts w:ascii="Palatino Linotype" w:hAnsi="Palatino Linotype"/>
        </w:rPr>
        <w:t>not be follow</w:t>
      </w:r>
      <w:r w:rsidR="003B2E88" w:rsidRPr="00FE348F">
        <w:rPr>
          <w:rFonts w:ascii="Palatino Linotype" w:hAnsi="Palatino Linotype"/>
        </w:rPr>
        <w:t>ed</w:t>
      </w:r>
      <w:r w:rsidR="00437A76" w:rsidRPr="00FE348F">
        <w:rPr>
          <w:rFonts w:ascii="Palatino Linotype" w:hAnsi="Palatino Linotype"/>
        </w:rPr>
        <w:t xml:space="preserve"> or any other </w:t>
      </w:r>
      <w:r w:rsidR="00DD37B9" w:rsidRPr="00FE348F">
        <w:rPr>
          <w:rFonts w:ascii="Palatino Linotype" w:hAnsi="Palatino Linotype"/>
        </w:rPr>
        <w:t>obstacles for the proper implementation</w:t>
      </w:r>
      <w:r w:rsidR="003B2E88" w:rsidRPr="00FE348F">
        <w:rPr>
          <w:rFonts w:ascii="Palatino Linotype" w:hAnsi="Palatino Linotype"/>
        </w:rPr>
        <w:t xml:space="preserve"> of the operation</w:t>
      </w:r>
      <w:r w:rsidR="00437A76" w:rsidRPr="00FE348F">
        <w:rPr>
          <w:rFonts w:ascii="Palatino Linotype" w:hAnsi="Palatino Linotype"/>
        </w:rPr>
        <w:t xml:space="preserve"> occurred</w:t>
      </w:r>
      <w:r w:rsidR="00DD37B9" w:rsidRPr="00FE348F">
        <w:rPr>
          <w:rFonts w:ascii="Palatino Linotype" w:hAnsi="Palatino Linotype"/>
        </w:rPr>
        <w:t xml:space="preserve">. In this case the </w:t>
      </w:r>
      <w:r w:rsidR="00BB6DC5" w:rsidRPr="00FE348F">
        <w:rPr>
          <w:rFonts w:ascii="Palatino Linotype" w:hAnsi="Palatino Linotype"/>
        </w:rPr>
        <w:t>L</w:t>
      </w:r>
      <w:r w:rsidR="006B055B" w:rsidRPr="00FE348F">
        <w:rPr>
          <w:rFonts w:ascii="Palatino Linotype" w:hAnsi="Palatino Linotype"/>
        </w:rPr>
        <w:t xml:space="preserve">P </w:t>
      </w:r>
      <w:r w:rsidR="00BB6DC5" w:rsidRPr="00FE348F">
        <w:rPr>
          <w:rFonts w:ascii="Palatino Linotype" w:hAnsi="Palatino Linotype"/>
        </w:rPr>
        <w:t xml:space="preserve">must inform the MA immediately after </w:t>
      </w:r>
      <w:r w:rsidR="008C4FEA" w:rsidRPr="00FE348F">
        <w:rPr>
          <w:rFonts w:ascii="Palatino Linotype" w:hAnsi="Palatino Linotype"/>
        </w:rPr>
        <w:t>the</w:t>
      </w:r>
      <w:r w:rsidR="00BB6DC5" w:rsidRPr="00FE348F">
        <w:rPr>
          <w:rFonts w:ascii="Palatino Linotype" w:hAnsi="Palatino Linotype"/>
        </w:rPr>
        <w:t xml:space="preserve"> situation </w:t>
      </w:r>
      <w:r w:rsidR="003B2E88" w:rsidRPr="00FE348F">
        <w:rPr>
          <w:rFonts w:ascii="Palatino Linotype" w:hAnsi="Palatino Linotype"/>
        </w:rPr>
        <w:t>occurred</w:t>
      </w:r>
      <w:r w:rsidR="00BB6DC5" w:rsidRPr="00FE348F">
        <w:rPr>
          <w:rFonts w:ascii="Palatino Linotype" w:hAnsi="Palatino Linotype"/>
        </w:rPr>
        <w:t>.</w:t>
      </w:r>
    </w:p>
    <w:p w14:paraId="3FE1B0AB" w14:textId="77777777" w:rsidR="000F1D2D" w:rsidRPr="00FE348F" w:rsidRDefault="000F1D2D" w:rsidP="00A94EDF">
      <w:pPr>
        <w:widowControl w:val="0"/>
        <w:tabs>
          <w:tab w:val="left" w:pos="284"/>
        </w:tabs>
        <w:autoSpaceDE w:val="0"/>
        <w:autoSpaceDN w:val="0"/>
        <w:adjustRightInd w:val="0"/>
        <w:jc w:val="both"/>
        <w:rPr>
          <w:rFonts w:ascii="Palatino Linotype" w:hAnsi="Palatino Linotype"/>
        </w:rPr>
      </w:pPr>
    </w:p>
    <w:p w14:paraId="504362FE" w14:textId="77777777" w:rsidR="00CC68AB" w:rsidRPr="00FE348F" w:rsidRDefault="009D4369" w:rsidP="00DC5A3B">
      <w:pPr>
        <w:widowControl w:val="0"/>
        <w:tabs>
          <w:tab w:val="left" w:pos="567"/>
        </w:tabs>
        <w:autoSpaceDE w:val="0"/>
        <w:autoSpaceDN w:val="0"/>
        <w:adjustRightInd w:val="0"/>
        <w:jc w:val="both"/>
        <w:rPr>
          <w:rFonts w:ascii="Palatino Linotype" w:hAnsi="Palatino Linotype"/>
        </w:rPr>
      </w:pPr>
      <w:r w:rsidRPr="00FE348F">
        <w:rPr>
          <w:rFonts w:ascii="Palatino Linotype" w:hAnsi="Palatino Linotype"/>
        </w:rPr>
        <w:t>6</w:t>
      </w:r>
      <w:r w:rsidR="00D908EB" w:rsidRPr="00FE348F">
        <w:rPr>
          <w:rFonts w:ascii="Palatino Linotype" w:hAnsi="Palatino Linotype"/>
        </w:rPr>
        <w:t>)</w:t>
      </w:r>
      <w:r w:rsidR="00D908EB" w:rsidRPr="00FE348F">
        <w:rPr>
          <w:rFonts w:ascii="Palatino Linotype" w:hAnsi="Palatino Linotype"/>
        </w:rPr>
        <w:tab/>
      </w:r>
      <w:r w:rsidR="00CC68AB" w:rsidRPr="00FE348F">
        <w:rPr>
          <w:rFonts w:ascii="Palatino Linotype" w:hAnsi="Palatino Linotype"/>
        </w:rPr>
        <w:t xml:space="preserve">MA has the right to terminate the </w:t>
      </w:r>
      <w:r w:rsidR="006D5439" w:rsidRPr="00FE348F">
        <w:rPr>
          <w:rFonts w:ascii="Palatino Linotype" w:hAnsi="Palatino Linotype"/>
        </w:rPr>
        <w:t>C</w:t>
      </w:r>
      <w:r w:rsidR="00CC68AB" w:rsidRPr="00FE348F">
        <w:rPr>
          <w:rFonts w:ascii="Palatino Linotype" w:hAnsi="Palatino Linotype"/>
        </w:rPr>
        <w:t xml:space="preserve">ontract, without any notice, if the European </w:t>
      </w:r>
      <w:r w:rsidR="000D5400" w:rsidRPr="00FE348F">
        <w:rPr>
          <w:rFonts w:ascii="Palatino Linotype" w:hAnsi="Palatino Linotype"/>
        </w:rPr>
        <w:t xml:space="preserve">Commission </w:t>
      </w:r>
      <w:r w:rsidR="00CC68AB" w:rsidRPr="00FE348F">
        <w:rPr>
          <w:rFonts w:ascii="Palatino Linotype" w:hAnsi="Palatino Linotype"/>
        </w:rPr>
        <w:t>withdraws the financing of the project. In this case MA is not obliged to pay any compensation to LP.</w:t>
      </w:r>
    </w:p>
    <w:p w14:paraId="44398011" w14:textId="77777777" w:rsidR="009D4369" w:rsidRPr="00FE348F" w:rsidRDefault="009D4369" w:rsidP="00F3325B">
      <w:pPr>
        <w:pStyle w:val="ListParagraph"/>
        <w:rPr>
          <w:rFonts w:ascii="Palatino Linotype" w:hAnsi="Palatino Linotype"/>
        </w:rPr>
      </w:pPr>
    </w:p>
    <w:p w14:paraId="6CF2E530" w14:textId="77777777" w:rsidR="009D4369" w:rsidRPr="00FE348F" w:rsidRDefault="008C0432" w:rsidP="009027BC">
      <w:pPr>
        <w:widowControl w:val="0"/>
        <w:tabs>
          <w:tab w:val="left" w:pos="0"/>
        </w:tabs>
        <w:autoSpaceDE w:val="0"/>
        <w:autoSpaceDN w:val="0"/>
        <w:adjustRightInd w:val="0"/>
        <w:jc w:val="both"/>
        <w:rPr>
          <w:rFonts w:ascii="Palatino Linotype" w:hAnsi="Palatino Linotype"/>
        </w:rPr>
      </w:pPr>
      <w:r w:rsidRPr="00FE348F">
        <w:rPr>
          <w:rFonts w:ascii="Palatino Linotype" w:hAnsi="Palatino Linotype"/>
        </w:rPr>
        <w:t xml:space="preserve">7) </w:t>
      </w:r>
      <w:r w:rsidR="009D4369" w:rsidRPr="00FE348F">
        <w:rPr>
          <w:rFonts w:ascii="Palatino Linotype" w:hAnsi="Palatino Linotype"/>
        </w:rPr>
        <w:t>If termination takes effect before the entire amount of the subsidy is paid to the LP, the payments will cease and the MA will not consider further requests from the LP for reimbursement of the remaining part of the amount.</w:t>
      </w:r>
    </w:p>
    <w:p w14:paraId="3D4F5A8C" w14:textId="77777777" w:rsidR="009D4369" w:rsidRPr="00FE348F" w:rsidRDefault="009D4369" w:rsidP="00F3325B">
      <w:pPr>
        <w:pStyle w:val="ListParagraph"/>
        <w:rPr>
          <w:rFonts w:ascii="Palatino Linotype" w:hAnsi="Palatino Linotype"/>
        </w:rPr>
      </w:pPr>
    </w:p>
    <w:p w14:paraId="28518D4B" w14:textId="77777777" w:rsidR="009D4369" w:rsidRPr="00FE348F" w:rsidRDefault="009D4369" w:rsidP="00D908EB">
      <w:pPr>
        <w:numPr>
          <w:ilvl w:val="0"/>
          <w:numId w:val="9"/>
        </w:numPr>
        <w:tabs>
          <w:tab w:val="num" w:pos="0"/>
          <w:tab w:val="left" w:pos="284"/>
        </w:tabs>
        <w:ind w:left="0" w:firstLine="0"/>
        <w:jc w:val="both"/>
        <w:rPr>
          <w:rFonts w:ascii="Palatino Linotype" w:hAnsi="Palatino Linotype"/>
        </w:rPr>
      </w:pPr>
      <w:r w:rsidRPr="00FE348F">
        <w:rPr>
          <w:rFonts w:ascii="Palatino Linotype" w:hAnsi="Palatino Linotype"/>
        </w:rPr>
        <w:t>I</w:t>
      </w:r>
      <w:r w:rsidR="00B859AF" w:rsidRPr="00FE348F">
        <w:rPr>
          <w:rFonts w:ascii="Palatino Linotype" w:hAnsi="Palatino Linotype"/>
        </w:rPr>
        <w:t>n case of termination of the Contract</w:t>
      </w:r>
      <w:r w:rsidRPr="00FE348F">
        <w:rPr>
          <w:rFonts w:ascii="Palatino Linotype" w:hAnsi="Palatino Linotype"/>
        </w:rPr>
        <w:t xml:space="preserve">, the LP is obliged to transfer the repayment amount to the MA. The repayment amount is due within 30 (thirty) </w:t>
      </w:r>
      <w:r w:rsidR="00BE4AD1" w:rsidRPr="00FE348F">
        <w:rPr>
          <w:rFonts w:ascii="Palatino Linotype" w:hAnsi="Palatino Linotype"/>
        </w:rPr>
        <w:t xml:space="preserve">calendar </w:t>
      </w:r>
      <w:r w:rsidRPr="00FE348F">
        <w:rPr>
          <w:rFonts w:ascii="Palatino Linotype" w:hAnsi="Palatino Linotype"/>
        </w:rPr>
        <w:t xml:space="preserve">days, following the date of the letter by which the MA asserts the repayment claim; the due date will be stated explicitly in the order for recovery. In case of non-payment at the due date, </w:t>
      </w:r>
      <w:r w:rsidR="00E24125" w:rsidRPr="00FE348F">
        <w:rPr>
          <w:rFonts w:ascii="Palatino Linotype" w:hAnsi="Palatino Linotype"/>
        </w:rPr>
        <w:t>penalties</w:t>
      </w:r>
      <w:r w:rsidRPr="00FE348F">
        <w:rPr>
          <w:rFonts w:ascii="Palatino Linotype" w:hAnsi="Palatino Linotype"/>
        </w:rPr>
        <w:t xml:space="preserve"> </w:t>
      </w:r>
      <w:r w:rsidR="00E24125" w:rsidRPr="00FE348F">
        <w:rPr>
          <w:rFonts w:ascii="Palatino Linotype" w:hAnsi="Palatino Linotype"/>
        </w:rPr>
        <w:t xml:space="preserve">of </w:t>
      </w:r>
      <w:r w:rsidRPr="00FE348F">
        <w:rPr>
          <w:rFonts w:ascii="Palatino Linotype" w:hAnsi="Palatino Linotype"/>
        </w:rPr>
        <w:t xml:space="preserve">one and a half point above the rate applied by the European Central Bank from the first working day from the month of the deadline shall be applied to the owed amounts. These </w:t>
      </w:r>
      <w:r w:rsidR="00E24125" w:rsidRPr="00FE348F">
        <w:rPr>
          <w:rFonts w:ascii="Palatino Linotype" w:hAnsi="Palatino Linotype"/>
        </w:rPr>
        <w:t>penalties</w:t>
      </w:r>
      <w:r w:rsidRPr="00FE348F">
        <w:rPr>
          <w:rFonts w:ascii="Palatino Linotype" w:hAnsi="Palatino Linotype"/>
        </w:rPr>
        <w:t xml:space="preserve"> will not be supported from the contract value (they are non-eligible expenditure).</w:t>
      </w:r>
      <w:r w:rsidR="00B570EE" w:rsidRPr="00FE348F">
        <w:rPr>
          <w:rFonts w:ascii="Palatino Linotype" w:hAnsi="Palatino Linotype"/>
        </w:rPr>
        <w:t xml:space="preserve"> The provisions stipulated in Article </w:t>
      </w:r>
      <w:r w:rsidR="00BE4AD1" w:rsidRPr="00FE348F">
        <w:rPr>
          <w:rFonts w:ascii="Palatino Linotype" w:hAnsi="Palatino Linotype"/>
        </w:rPr>
        <w:t>16</w:t>
      </w:r>
      <w:r w:rsidR="00B570EE" w:rsidRPr="00FE348F">
        <w:rPr>
          <w:rFonts w:ascii="Palatino Linotype" w:hAnsi="Palatino Linotype"/>
        </w:rPr>
        <w:t>, paragraph 8 apply for the reimbursement.</w:t>
      </w:r>
      <w:r w:rsidR="00BE4AD1" w:rsidRPr="00FE348F">
        <w:rPr>
          <w:rFonts w:ascii="Palatino Linotype" w:hAnsi="Palatino Linotype"/>
        </w:rPr>
        <w:t xml:space="preserve"> The contract can be formally terminated after the repayment amount is transferred to the MA.</w:t>
      </w:r>
    </w:p>
    <w:p w14:paraId="5BA64751" w14:textId="77777777" w:rsidR="009D4369" w:rsidRPr="00FE348F" w:rsidRDefault="009D4369" w:rsidP="00F3325B">
      <w:pPr>
        <w:widowControl w:val="0"/>
        <w:tabs>
          <w:tab w:val="left" w:pos="284"/>
        </w:tabs>
        <w:autoSpaceDE w:val="0"/>
        <w:autoSpaceDN w:val="0"/>
        <w:adjustRightInd w:val="0"/>
        <w:ind w:left="360"/>
        <w:jc w:val="both"/>
        <w:rPr>
          <w:rFonts w:ascii="Palatino Linotype" w:hAnsi="Palatino Linotype"/>
        </w:rPr>
      </w:pPr>
    </w:p>
    <w:p w14:paraId="150ADCCC" w14:textId="77777777" w:rsidR="009D4369" w:rsidRPr="00FE348F" w:rsidRDefault="009D4369" w:rsidP="00F3325B">
      <w:pPr>
        <w:numPr>
          <w:ilvl w:val="0"/>
          <w:numId w:val="9"/>
        </w:numPr>
        <w:tabs>
          <w:tab w:val="num" w:pos="0"/>
          <w:tab w:val="left" w:pos="284"/>
        </w:tabs>
        <w:ind w:left="0" w:firstLine="0"/>
        <w:jc w:val="both"/>
        <w:rPr>
          <w:rFonts w:ascii="Palatino Linotype" w:hAnsi="Palatino Linotype"/>
        </w:rPr>
      </w:pPr>
      <w:r w:rsidRPr="00FE348F">
        <w:rPr>
          <w:rFonts w:ascii="Palatino Linotype" w:hAnsi="Palatino Linotype"/>
        </w:rPr>
        <w:lastRenderedPageBreak/>
        <w:t>In exceptional and duly justified cases, including the occurrence of “force majeure”, the MA may decide on terminating the Contract by a written notification, without requesting the reimbursement of the already paid amounts or a part of them.</w:t>
      </w:r>
    </w:p>
    <w:p w14:paraId="5CC546F0" w14:textId="77777777" w:rsidR="009D4369" w:rsidRPr="00FE348F" w:rsidRDefault="009D4369" w:rsidP="00F3325B">
      <w:pPr>
        <w:widowControl w:val="0"/>
        <w:tabs>
          <w:tab w:val="left" w:pos="284"/>
        </w:tabs>
        <w:autoSpaceDE w:val="0"/>
        <w:autoSpaceDN w:val="0"/>
        <w:adjustRightInd w:val="0"/>
        <w:jc w:val="both"/>
        <w:rPr>
          <w:rFonts w:ascii="Palatino Linotype" w:hAnsi="Palatino Linotype"/>
        </w:rPr>
      </w:pPr>
    </w:p>
    <w:p w14:paraId="173F544F" w14:textId="77777777" w:rsidR="00A21101" w:rsidRPr="00FE348F" w:rsidRDefault="0006254C" w:rsidP="00A94EDF">
      <w:pPr>
        <w:pStyle w:val="Heading6"/>
        <w:keepNext w:val="0"/>
        <w:widowControl w:val="0"/>
        <w:spacing w:before="0"/>
        <w:rPr>
          <w:rFonts w:ascii="Palatino Linotype" w:hAnsi="Palatino Linotype"/>
          <w:b/>
          <w:sz w:val="24"/>
        </w:rPr>
      </w:pPr>
      <w:r w:rsidRPr="00FE348F">
        <w:rPr>
          <w:rFonts w:ascii="Palatino Linotype" w:hAnsi="Palatino Linotype"/>
          <w:b/>
          <w:sz w:val="24"/>
        </w:rPr>
        <w:t xml:space="preserve">Article </w:t>
      </w:r>
      <w:r w:rsidR="00BE4AD1" w:rsidRPr="00FE348F">
        <w:rPr>
          <w:rFonts w:ascii="Palatino Linotype" w:hAnsi="Palatino Linotype"/>
          <w:b/>
          <w:sz w:val="24"/>
        </w:rPr>
        <w:t xml:space="preserve">21 </w:t>
      </w:r>
      <w:r w:rsidR="00A21101" w:rsidRPr="00FE348F">
        <w:rPr>
          <w:rFonts w:ascii="Palatino Linotype" w:hAnsi="Palatino Linotype"/>
          <w:b/>
          <w:sz w:val="24"/>
        </w:rPr>
        <w:t>Force majeure</w:t>
      </w:r>
    </w:p>
    <w:p w14:paraId="73921C7C" w14:textId="77777777" w:rsidR="00C53A76" w:rsidRPr="00FE348F" w:rsidRDefault="00C53A76" w:rsidP="00A94EDF">
      <w:pPr>
        <w:pStyle w:val="BodyText"/>
        <w:widowControl w:val="0"/>
        <w:rPr>
          <w:rFonts w:ascii="Palatino Linotype" w:hAnsi="Palatino Linotype"/>
        </w:rPr>
      </w:pPr>
    </w:p>
    <w:p w14:paraId="475BAD51" w14:textId="77777777" w:rsidR="00A21101" w:rsidRPr="00FE348F" w:rsidRDefault="00A21101" w:rsidP="00A94EDF">
      <w:pPr>
        <w:pStyle w:val="BodyText"/>
        <w:widowControl w:val="0"/>
        <w:rPr>
          <w:rFonts w:ascii="Palatino Linotype" w:hAnsi="Palatino Linotype"/>
        </w:rPr>
      </w:pPr>
      <w:r w:rsidRPr="00FE348F">
        <w:rPr>
          <w:rFonts w:ascii="Palatino Linotype" w:hAnsi="Palatino Linotype"/>
        </w:rPr>
        <w:t xml:space="preserve">1) According to the present </w:t>
      </w:r>
      <w:r w:rsidR="005F0064" w:rsidRPr="00FE348F">
        <w:rPr>
          <w:rFonts w:ascii="Palatino Linotype" w:hAnsi="Palatino Linotype"/>
        </w:rPr>
        <w:t xml:space="preserve">subsidy </w:t>
      </w:r>
      <w:r w:rsidRPr="00FE348F">
        <w:rPr>
          <w:rFonts w:ascii="Palatino Linotype" w:hAnsi="Palatino Linotype"/>
        </w:rPr>
        <w:t>contract, the “force majeure” represents any unpredictable and insurmountable event, occurred after the signing of the present contract and that prevents the total or the partial execution of the contract. There are considered cases of “force majeure”: wars, natural calamities, general strikes, insurrections, revolts, epidemics, earthquakes, floods and other similar events</w:t>
      </w:r>
      <w:r w:rsidR="003C75F8" w:rsidRPr="00FE348F">
        <w:rPr>
          <w:rFonts w:ascii="Palatino Linotype" w:hAnsi="Palatino Linotype"/>
        </w:rPr>
        <w:t xml:space="preserve"> that cannot be attributed to any party /bonded by </w:t>
      </w:r>
      <w:r w:rsidR="003C75F8" w:rsidRPr="00FE348F">
        <w:rPr>
          <w:rFonts w:ascii="Palatino Linotype" w:hAnsi="Palatino Linotype"/>
          <w:lang w:val="bg-BG"/>
        </w:rPr>
        <w:t>/</w:t>
      </w:r>
      <w:r w:rsidR="003C75F8" w:rsidRPr="00FE348F">
        <w:rPr>
          <w:rFonts w:ascii="Palatino Linotype" w:hAnsi="Palatino Linotype"/>
        </w:rPr>
        <w:t xml:space="preserve">of/ the </w:t>
      </w:r>
      <w:r w:rsidR="006D5439" w:rsidRPr="00FE348F">
        <w:rPr>
          <w:rFonts w:ascii="Palatino Linotype" w:hAnsi="Palatino Linotype"/>
        </w:rPr>
        <w:t>C</w:t>
      </w:r>
      <w:r w:rsidR="003C75F8" w:rsidRPr="00FE348F">
        <w:rPr>
          <w:rFonts w:ascii="Palatino Linotype" w:hAnsi="Palatino Linotype"/>
        </w:rPr>
        <w:t>ontract</w:t>
      </w:r>
      <w:r w:rsidRPr="00FE348F">
        <w:rPr>
          <w:rFonts w:ascii="Palatino Linotype" w:hAnsi="Palatino Linotype"/>
        </w:rPr>
        <w:t xml:space="preserve">. The “force majeure” exonerates the parties of the responsibility for not executing partially or totally the obligations stipulated in the </w:t>
      </w:r>
      <w:r w:rsidR="006D5439" w:rsidRPr="00FE348F">
        <w:rPr>
          <w:rFonts w:ascii="Palatino Linotype" w:hAnsi="Palatino Linotype"/>
        </w:rPr>
        <w:t>C</w:t>
      </w:r>
      <w:r w:rsidRPr="00FE348F">
        <w:rPr>
          <w:rFonts w:ascii="Palatino Linotype" w:hAnsi="Palatino Linotype"/>
        </w:rPr>
        <w:t>ontract during the period they appear and only if the events were properly notified. It is not considered to be “force majeure” a</w:t>
      </w:r>
      <w:r w:rsidR="00F604EE" w:rsidRPr="00FE348F">
        <w:rPr>
          <w:rFonts w:ascii="Palatino Linotype" w:hAnsi="Palatino Linotype"/>
        </w:rPr>
        <w:t>n</w:t>
      </w:r>
      <w:r w:rsidRPr="00FE348F">
        <w:rPr>
          <w:rFonts w:ascii="Palatino Linotype" w:hAnsi="Palatino Linotype"/>
        </w:rPr>
        <w:t xml:space="preserve"> event similar to those presented above, that, without creating an impossibility of execution, makes the execution of the obligations very difficult for one of the parties.</w:t>
      </w:r>
    </w:p>
    <w:p w14:paraId="2314E866" w14:textId="77777777" w:rsidR="003318E1" w:rsidRPr="00FE348F" w:rsidRDefault="003318E1" w:rsidP="00A94EDF">
      <w:pPr>
        <w:pStyle w:val="BodyText"/>
        <w:widowControl w:val="0"/>
        <w:rPr>
          <w:rFonts w:ascii="Palatino Linotype" w:hAnsi="Palatino Linotype"/>
        </w:rPr>
      </w:pPr>
    </w:p>
    <w:p w14:paraId="74246113" w14:textId="77777777" w:rsidR="00A21101" w:rsidRPr="00FE348F" w:rsidRDefault="00A21101" w:rsidP="00A94EDF">
      <w:pPr>
        <w:pStyle w:val="BodyText"/>
        <w:widowControl w:val="0"/>
        <w:rPr>
          <w:rFonts w:ascii="Palatino Linotype" w:hAnsi="Palatino Linotype"/>
        </w:rPr>
      </w:pPr>
      <w:r w:rsidRPr="00FE348F">
        <w:rPr>
          <w:rFonts w:ascii="Palatino Linotype" w:hAnsi="Palatino Linotype"/>
        </w:rPr>
        <w:t>2) The party</w:t>
      </w:r>
      <w:r w:rsidR="008D19D7" w:rsidRPr="00FE348F">
        <w:rPr>
          <w:rFonts w:ascii="Palatino Linotype" w:hAnsi="Palatino Linotype"/>
        </w:rPr>
        <w:t>,</w:t>
      </w:r>
      <w:r w:rsidRPr="00FE348F">
        <w:rPr>
          <w:rFonts w:ascii="Palatino Linotype" w:hAnsi="Palatino Linotype"/>
        </w:rPr>
        <w:t xml:space="preserve"> stat</w:t>
      </w:r>
      <w:r w:rsidR="008D19D7" w:rsidRPr="00FE348F">
        <w:rPr>
          <w:rFonts w:ascii="Palatino Linotype" w:hAnsi="Palatino Linotype"/>
        </w:rPr>
        <w:t>ing</w:t>
      </w:r>
      <w:r w:rsidRPr="00FE348F">
        <w:rPr>
          <w:rFonts w:ascii="Palatino Linotype" w:hAnsi="Palatino Linotype"/>
        </w:rPr>
        <w:t xml:space="preserve"> that </w:t>
      </w:r>
      <w:r w:rsidR="008151C2" w:rsidRPr="00FE348F">
        <w:rPr>
          <w:rFonts w:ascii="Palatino Linotype" w:hAnsi="Palatino Linotype"/>
        </w:rPr>
        <w:t xml:space="preserve">there </w:t>
      </w:r>
      <w:r w:rsidRPr="00FE348F">
        <w:rPr>
          <w:rFonts w:ascii="Palatino Linotype" w:hAnsi="Palatino Linotype"/>
        </w:rPr>
        <w:t>is a case of “force majeure”</w:t>
      </w:r>
      <w:r w:rsidR="008D19D7" w:rsidRPr="00FE348F">
        <w:rPr>
          <w:rFonts w:ascii="Palatino Linotype" w:hAnsi="Palatino Linotype"/>
        </w:rPr>
        <w:t>,</w:t>
      </w:r>
      <w:r w:rsidRPr="00FE348F">
        <w:rPr>
          <w:rFonts w:ascii="Palatino Linotype" w:hAnsi="Palatino Linotype"/>
        </w:rPr>
        <w:t xml:space="preserve"> has the obligation to notify the other party in 5</w:t>
      </w:r>
      <w:r w:rsidR="006B055B" w:rsidRPr="00FE348F">
        <w:rPr>
          <w:rFonts w:ascii="Palatino Linotype" w:hAnsi="Palatino Linotype"/>
          <w:lang w:val="bg-BG"/>
        </w:rPr>
        <w:t xml:space="preserve"> </w:t>
      </w:r>
      <w:r w:rsidR="006B055B" w:rsidRPr="00FE348F">
        <w:rPr>
          <w:rFonts w:ascii="Palatino Linotype" w:hAnsi="Palatino Linotype"/>
        </w:rPr>
        <w:t>(five)</w:t>
      </w:r>
      <w:r w:rsidRPr="00FE348F">
        <w:rPr>
          <w:rFonts w:ascii="Palatino Linotype" w:hAnsi="Palatino Linotype"/>
        </w:rPr>
        <w:t xml:space="preserve"> </w:t>
      </w:r>
      <w:r w:rsidR="00BE4AD1" w:rsidRPr="00FE348F">
        <w:rPr>
          <w:rFonts w:ascii="Palatino Linotype" w:hAnsi="Palatino Linotype"/>
        </w:rPr>
        <w:t xml:space="preserve">calendar </w:t>
      </w:r>
      <w:r w:rsidRPr="00FE348F">
        <w:rPr>
          <w:rFonts w:ascii="Palatino Linotype" w:hAnsi="Palatino Linotype"/>
        </w:rPr>
        <w:t>days from the date of the case of “force majeure” and to prove the existence of the reality of this situation in 15</w:t>
      </w:r>
      <w:r w:rsidR="006B055B" w:rsidRPr="00FE348F">
        <w:rPr>
          <w:rFonts w:ascii="Palatino Linotype" w:hAnsi="Palatino Linotype"/>
        </w:rPr>
        <w:t xml:space="preserve"> (fifteen)</w:t>
      </w:r>
      <w:r w:rsidRPr="00FE348F">
        <w:rPr>
          <w:rFonts w:ascii="Palatino Linotype" w:hAnsi="Palatino Linotype"/>
        </w:rPr>
        <w:t xml:space="preserve"> </w:t>
      </w:r>
      <w:r w:rsidR="00BE4AD1" w:rsidRPr="00FE348F">
        <w:rPr>
          <w:rFonts w:ascii="Palatino Linotype" w:hAnsi="Palatino Linotype"/>
        </w:rPr>
        <w:t xml:space="preserve">calendar </w:t>
      </w:r>
      <w:r w:rsidRPr="00FE348F">
        <w:rPr>
          <w:rFonts w:ascii="Palatino Linotype" w:hAnsi="Palatino Linotype"/>
        </w:rPr>
        <w:t xml:space="preserve">days. In case the “force majeure” </w:t>
      </w:r>
      <w:r w:rsidR="00736622" w:rsidRPr="00FE348F">
        <w:rPr>
          <w:rFonts w:ascii="Palatino Linotype" w:hAnsi="Palatino Linotype"/>
        </w:rPr>
        <w:t xml:space="preserve">discontinue </w:t>
      </w:r>
      <w:r w:rsidR="008D19D7" w:rsidRPr="00FE348F">
        <w:rPr>
          <w:rFonts w:ascii="Palatino Linotype" w:hAnsi="Palatino Linotype"/>
        </w:rPr>
        <w:t>t</w:t>
      </w:r>
      <w:r w:rsidR="008E02BA" w:rsidRPr="00FE348F">
        <w:rPr>
          <w:rFonts w:ascii="Palatino Linotype" w:hAnsi="Palatino Linotype"/>
        </w:rPr>
        <w:t>his</w:t>
      </w:r>
      <w:r w:rsidRPr="00FE348F">
        <w:rPr>
          <w:rFonts w:ascii="Palatino Linotype" w:hAnsi="Palatino Linotype"/>
        </w:rPr>
        <w:t xml:space="preserve"> </w:t>
      </w:r>
      <w:r w:rsidR="008D19D7" w:rsidRPr="00FE348F">
        <w:rPr>
          <w:rFonts w:ascii="Palatino Linotype" w:hAnsi="Palatino Linotype"/>
        </w:rPr>
        <w:t xml:space="preserve">fact </w:t>
      </w:r>
      <w:r w:rsidRPr="00FE348F">
        <w:rPr>
          <w:rFonts w:ascii="Palatino Linotype" w:hAnsi="Palatino Linotype"/>
        </w:rPr>
        <w:t>must be notified to the other party in 5</w:t>
      </w:r>
      <w:r w:rsidR="006B055B" w:rsidRPr="00FE348F">
        <w:rPr>
          <w:rFonts w:ascii="Palatino Linotype" w:hAnsi="Palatino Linotype"/>
        </w:rPr>
        <w:t xml:space="preserve"> (five)</w:t>
      </w:r>
      <w:r w:rsidRPr="00FE348F">
        <w:rPr>
          <w:rFonts w:ascii="Palatino Linotype" w:hAnsi="Palatino Linotype"/>
        </w:rPr>
        <w:t xml:space="preserve"> </w:t>
      </w:r>
      <w:r w:rsidR="00BE4AD1" w:rsidRPr="00FE348F">
        <w:rPr>
          <w:rFonts w:ascii="Palatino Linotype" w:hAnsi="Palatino Linotype"/>
        </w:rPr>
        <w:t xml:space="preserve">calendar </w:t>
      </w:r>
      <w:r w:rsidRPr="00FE348F">
        <w:rPr>
          <w:rFonts w:ascii="Palatino Linotype" w:hAnsi="Palatino Linotype"/>
        </w:rPr>
        <w:t>days.</w:t>
      </w:r>
    </w:p>
    <w:p w14:paraId="32AD15CE" w14:textId="77777777" w:rsidR="003318E1" w:rsidRPr="00FE348F" w:rsidRDefault="003318E1" w:rsidP="00A94EDF">
      <w:pPr>
        <w:pStyle w:val="BodyText"/>
        <w:widowControl w:val="0"/>
        <w:rPr>
          <w:rFonts w:ascii="Palatino Linotype" w:hAnsi="Palatino Linotype"/>
        </w:rPr>
      </w:pPr>
    </w:p>
    <w:p w14:paraId="352A5C13" w14:textId="77777777" w:rsidR="00A21101" w:rsidRPr="00FE348F" w:rsidRDefault="00A21101" w:rsidP="00A94EDF">
      <w:pPr>
        <w:widowControl w:val="0"/>
        <w:tabs>
          <w:tab w:val="left" w:pos="360"/>
        </w:tabs>
        <w:jc w:val="both"/>
        <w:rPr>
          <w:rFonts w:ascii="Palatino Linotype" w:hAnsi="Palatino Linotype"/>
        </w:rPr>
      </w:pPr>
      <w:r w:rsidRPr="00FE348F">
        <w:rPr>
          <w:rFonts w:ascii="Palatino Linotype" w:hAnsi="Palatino Linotype"/>
        </w:rPr>
        <w:t xml:space="preserve">3) The responsible party will </w:t>
      </w:r>
      <w:r w:rsidR="006B055B" w:rsidRPr="00FE348F">
        <w:rPr>
          <w:rFonts w:ascii="Palatino Linotype" w:hAnsi="Palatino Linotype"/>
        </w:rPr>
        <w:t xml:space="preserve">take </w:t>
      </w:r>
      <w:r w:rsidRPr="00FE348F">
        <w:rPr>
          <w:rFonts w:ascii="Palatino Linotype" w:hAnsi="Palatino Linotype"/>
        </w:rPr>
        <w:t>all costs if the notification procedure is not observed.</w:t>
      </w:r>
    </w:p>
    <w:p w14:paraId="351B0F62" w14:textId="77777777" w:rsidR="00A21101" w:rsidRPr="00FE348F" w:rsidRDefault="00A21101" w:rsidP="00A94EDF">
      <w:pPr>
        <w:widowControl w:val="0"/>
        <w:tabs>
          <w:tab w:val="left" w:pos="360"/>
        </w:tabs>
        <w:jc w:val="both"/>
        <w:rPr>
          <w:rFonts w:ascii="Palatino Linotype" w:hAnsi="Palatino Linotype"/>
        </w:rPr>
      </w:pPr>
      <w:r w:rsidRPr="00FE348F">
        <w:rPr>
          <w:rFonts w:ascii="Palatino Linotype" w:hAnsi="Palatino Linotype"/>
        </w:rPr>
        <w:t>4) The execution of the contract is suspended during the period of “force majeure”</w:t>
      </w:r>
      <w:r w:rsidR="003318E1" w:rsidRPr="00FE348F">
        <w:rPr>
          <w:rFonts w:ascii="Palatino Linotype" w:hAnsi="Palatino Linotype"/>
        </w:rPr>
        <w:t>.</w:t>
      </w:r>
    </w:p>
    <w:p w14:paraId="6A29EB34" w14:textId="77777777" w:rsidR="003318E1" w:rsidRPr="00FE348F" w:rsidRDefault="003318E1" w:rsidP="00A94EDF">
      <w:pPr>
        <w:widowControl w:val="0"/>
        <w:tabs>
          <w:tab w:val="left" w:pos="360"/>
        </w:tabs>
        <w:jc w:val="both"/>
        <w:rPr>
          <w:rFonts w:ascii="Palatino Linotype" w:hAnsi="Palatino Linotype"/>
        </w:rPr>
      </w:pPr>
    </w:p>
    <w:p w14:paraId="65312A77" w14:textId="77777777" w:rsidR="00A21101" w:rsidRPr="00FE348F" w:rsidRDefault="00A21101" w:rsidP="00A94EDF">
      <w:pPr>
        <w:widowControl w:val="0"/>
        <w:tabs>
          <w:tab w:val="left" w:pos="360"/>
        </w:tabs>
        <w:jc w:val="both"/>
        <w:rPr>
          <w:rFonts w:ascii="Palatino Linotype" w:hAnsi="Palatino Linotype"/>
          <w:b/>
        </w:rPr>
      </w:pPr>
      <w:r w:rsidRPr="00FE348F">
        <w:rPr>
          <w:rFonts w:ascii="Palatino Linotype" w:hAnsi="Palatino Linotype"/>
        </w:rPr>
        <w:t xml:space="preserve">5) In case the </w:t>
      </w:r>
      <w:r w:rsidR="006D5439" w:rsidRPr="00FE348F">
        <w:rPr>
          <w:rFonts w:ascii="Palatino Linotype" w:hAnsi="Palatino Linotype"/>
        </w:rPr>
        <w:t xml:space="preserve">Contract </w:t>
      </w:r>
      <w:r w:rsidRPr="00FE348F">
        <w:rPr>
          <w:rFonts w:ascii="Palatino Linotype" w:hAnsi="Palatino Linotype"/>
        </w:rPr>
        <w:t xml:space="preserve">must be suspended </w:t>
      </w:r>
      <w:r w:rsidR="00065F39" w:rsidRPr="00FE348F">
        <w:rPr>
          <w:rFonts w:ascii="Palatino Linotype" w:hAnsi="Palatino Linotype"/>
        </w:rPr>
        <w:t xml:space="preserve">under </w:t>
      </w:r>
      <w:r w:rsidRPr="00FE348F">
        <w:rPr>
          <w:rFonts w:ascii="Palatino Linotype" w:hAnsi="Palatino Linotype"/>
        </w:rPr>
        <w:t xml:space="preserve">this reason </w:t>
      </w:r>
      <w:r w:rsidR="00065F39" w:rsidRPr="00FE348F">
        <w:rPr>
          <w:rFonts w:ascii="Palatino Linotype" w:hAnsi="Palatino Linotype"/>
        </w:rPr>
        <w:t xml:space="preserve">for </w:t>
      </w:r>
      <w:r w:rsidRPr="00FE348F">
        <w:rPr>
          <w:rFonts w:ascii="Palatino Linotype" w:hAnsi="Palatino Linotype"/>
        </w:rPr>
        <w:t xml:space="preserve">a period longer than </w:t>
      </w:r>
      <w:r w:rsidR="006B055B" w:rsidRPr="00FE348F">
        <w:rPr>
          <w:rFonts w:ascii="Palatino Linotype" w:hAnsi="Palatino Linotype"/>
        </w:rPr>
        <w:t>3 (</w:t>
      </w:r>
      <w:r w:rsidRPr="00FE348F">
        <w:rPr>
          <w:rFonts w:ascii="Palatino Linotype" w:hAnsi="Palatino Linotype"/>
        </w:rPr>
        <w:t>three</w:t>
      </w:r>
      <w:r w:rsidR="006B055B" w:rsidRPr="00FE348F">
        <w:rPr>
          <w:rFonts w:ascii="Palatino Linotype" w:hAnsi="Palatino Linotype"/>
        </w:rPr>
        <w:t>)</w:t>
      </w:r>
      <w:r w:rsidRPr="00FE348F">
        <w:rPr>
          <w:rFonts w:ascii="Palatino Linotype" w:hAnsi="Palatino Linotype"/>
        </w:rPr>
        <w:t xml:space="preserve"> months, the M</w:t>
      </w:r>
      <w:r w:rsidR="006B055B" w:rsidRPr="00FE348F">
        <w:rPr>
          <w:rFonts w:ascii="Palatino Linotype" w:hAnsi="Palatino Linotype"/>
        </w:rPr>
        <w:t xml:space="preserve">A </w:t>
      </w:r>
      <w:r w:rsidRPr="00FE348F">
        <w:rPr>
          <w:rFonts w:ascii="Palatino Linotype" w:hAnsi="Palatino Linotype"/>
        </w:rPr>
        <w:t>has the right to decide the continuation</w:t>
      </w:r>
      <w:r w:rsidR="008D19D7" w:rsidRPr="00FE348F">
        <w:rPr>
          <w:rFonts w:ascii="Palatino Linotype" w:hAnsi="Palatino Linotype"/>
        </w:rPr>
        <w:t xml:space="preserve"> </w:t>
      </w:r>
      <w:r w:rsidRPr="00FE348F">
        <w:rPr>
          <w:rFonts w:ascii="Palatino Linotype" w:hAnsi="Palatino Linotype"/>
        </w:rPr>
        <w:t>/</w:t>
      </w:r>
      <w:r w:rsidR="008D19D7" w:rsidRPr="00FE348F">
        <w:rPr>
          <w:rFonts w:ascii="Palatino Linotype" w:hAnsi="Palatino Linotype"/>
        </w:rPr>
        <w:t xml:space="preserve"> </w:t>
      </w:r>
      <w:r w:rsidRPr="00FE348F">
        <w:rPr>
          <w:rFonts w:ascii="Palatino Linotype" w:hAnsi="Palatino Linotype"/>
        </w:rPr>
        <w:t>modification</w:t>
      </w:r>
      <w:r w:rsidR="008D19D7" w:rsidRPr="00FE348F">
        <w:rPr>
          <w:rFonts w:ascii="Palatino Linotype" w:hAnsi="Palatino Linotype"/>
        </w:rPr>
        <w:t xml:space="preserve"> </w:t>
      </w:r>
      <w:r w:rsidRPr="00FE348F">
        <w:rPr>
          <w:rFonts w:ascii="Palatino Linotype" w:hAnsi="Palatino Linotype"/>
        </w:rPr>
        <w:t>/</w:t>
      </w:r>
      <w:r w:rsidR="008D19D7" w:rsidRPr="00FE348F">
        <w:rPr>
          <w:rFonts w:ascii="Palatino Linotype" w:hAnsi="Palatino Linotype"/>
        </w:rPr>
        <w:t xml:space="preserve"> </w:t>
      </w:r>
      <w:r w:rsidRPr="00FE348F">
        <w:rPr>
          <w:rFonts w:ascii="Palatino Linotype" w:hAnsi="Palatino Linotype"/>
        </w:rPr>
        <w:t>termination of the contract.</w:t>
      </w:r>
    </w:p>
    <w:p w14:paraId="2A370BBF" w14:textId="77777777" w:rsidR="00122149" w:rsidRPr="00FE348F" w:rsidRDefault="00122149" w:rsidP="00A94EDF">
      <w:pPr>
        <w:widowControl w:val="0"/>
        <w:jc w:val="both"/>
        <w:rPr>
          <w:rFonts w:ascii="Palatino Linotype" w:hAnsi="Palatino Linotype"/>
          <w:lang w:val="bg-BG"/>
        </w:rPr>
      </w:pPr>
    </w:p>
    <w:p w14:paraId="1CCA632C" w14:textId="77777777" w:rsidR="00A21101" w:rsidRPr="00FE348F" w:rsidRDefault="0006254C" w:rsidP="00A94EDF">
      <w:pPr>
        <w:widowControl w:val="0"/>
        <w:jc w:val="center"/>
        <w:rPr>
          <w:rFonts w:ascii="Palatino Linotype" w:hAnsi="Palatino Linotype"/>
          <w:b/>
          <w:bCs/>
        </w:rPr>
      </w:pPr>
      <w:r w:rsidRPr="00FE348F">
        <w:rPr>
          <w:rFonts w:ascii="Palatino Linotype" w:hAnsi="Palatino Linotype"/>
          <w:b/>
        </w:rPr>
        <w:t xml:space="preserve">Article </w:t>
      </w:r>
      <w:r w:rsidR="00BE4AD1" w:rsidRPr="00FE348F">
        <w:rPr>
          <w:rFonts w:ascii="Palatino Linotype" w:hAnsi="Palatino Linotype"/>
          <w:b/>
        </w:rPr>
        <w:t xml:space="preserve">22 </w:t>
      </w:r>
      <w:r w:rsidR="00A21101" w:rsidRPr="00FE348F">
        <w:rPr>
          <w:rFonts w:ascii="Palatino Linotype" w:hAnsi="Palatino Linotype"/>
          <w:b/>
          <w:bCs/>
        </w:rPr>
        <w:t>Correspondence</w:t>
      </w:r>
    </w:p>
    <w:p w14:paraId="1B4B5F16" w14:textId="77777777" w:rsidR="003318E1" w:rsidRPr="00FE348F" w:rsidRDefault="003318E1" w:rsidP="00A94EDF">
      <w:pPr>
        <w:widowControl w:val="0"/>
        <w:jc w:val="center"/>
        <w:rPr>
          <w:rFonts w:ascii="Palatino Linotype" w:hAnsi="Palatino Linotype"/>
          <w:b/>
        </w:rPr>
      </w:pPr>
    </w:p>
    <w:p w14:paraId="358B8923" w14:textId="77777777" w:rsidR="00A21101" w:rsidRPr="00FE348F" w:rsidRDefault="00A21101" w:rsidP="00A94EDF">
      <w:pPr>
        <w:pStyle w:val="BodyText"/>
        <w:widowControl w:val="0"/>
        <w:numPr>
          <w:ilvl w:val="0"/>
          <w:numId w:val="16"/>
        </w:numPr>
        <w:tabs>
          <w:tab w:val="clear" w:pos="720"/>
          <w:tab w:val="num" w:pos="0"/>
          <w:tab w:val="left" w:pos="360"/>
        </w:tabs>
        <w:ind w:left="0" w:firstLine="0"/>
        <w:rPr>
          <w:rFonts w:ascii="Palatino Linotype" w:hAnsi="Palatino Linotype"/>
        </w:rPr>
      </w:pPr>
      <w:r w:rsidRPr="00FE348F">
        <w:rPr>
          <w:rFonts w:ascii="Palatino Linotype" w:hAnsi="Palatino Linotype"/>
        </w:rPr>
        <w:t xml:space="preserve">To the effect of this </w:t>
      </w:r>
      <w:r w:rsidR="006D5439" w:rsidRPr="00FE348F">
        <w:rPr>
          <w:rFonts w:ascii="Palatino Linotype" w:hAnsi="Palatino Linotype"/>
        </w:rPr>
        <w:t>Contract</w:t>
      </w:r>
      <w:r w:rsidRPr="00FE348F">
        <w:rPr>
          <w:rFonts w:ascii="Palatino Linotype" w:hAnsi="Palatino Linotype"/>
        </w:rPr>
        <w:t>, the partners shall choose headquarters at the address</w:t>
      </w:r>
      <w:r w:rsidR="008151C2" w:rsidRPr="00FE348F">
        <w:rPr>
          <w:rFonts w:ascii="Palatino Linotype" w:hAnsi="Palatino Linotype"/>
        </w:rPr>
        <w:t>es</w:t>
      </w:r>
      <w:r w:rsidRPr="00FE348F">
        <w:rPr>
          <w:rFonts w:ascii="Palatino Linotype" w:hAnsi="Palatino Linotype"/>
        </w:rPr>
        <w:t xml:space="preserve"> mentioned below</w:t>
      </w:r>
      <w:r w:rsidR="0021584D" w:rsidRPr="00FE348F">
        <w:rPr>
          <w:rFonts w:ascii="Palatino Linotype" w:hAnsi="Palatino Linotype"/>
        </w:rPr>
        <w:t>,</w:t>
      </w:r>
      <w:r w:rsidRPr="00FE348F">
        <w:rPr>
          <w:rFonts w:ascii="Palatino Linotype" w:hAnsi="Palatino Linotype"/>
        </w:rPr>
        <w:t xml:space="preserve"> where any official notifications can be lawfully </w:t>
      </w:r>
      <w:r w:rsidR="00876D53" w:rsidRPr="00FE348F">
        <w:rPr>
          <w:rFonts w:ascii="Palatino Linotype" w:hAnsi="Palatino Linotype"/>
        </w:rPr>
        <w:t>delivered</w:t>
      </w:r>
      <w:r w:rsidR="006D5439" w:rsidRPr="00FE348F">
        <w:rPr>
          <w:rFonts w:ascii="Palatino Linotype" w:hAnsi="Palatino Linotype"/>
        </w:rPr>
        <w:t xml:space="preserve">. </w:t>
      </w:r>
      <w:r w:rsidR="006D5439" w:rsidRPr="00FE348F">
        <w:rPr>
          <w:rFonts w:ascii="Palatino Linotype" w:hAnsi="Palatino Linotype"/>
          <w:lang w:val="en-GB"/>
        </w:rPr>
        <w:t>Any communication relating to the Contract shall be in writing, state the number and title of the operation and be sent to the following addresses</w:t>
      </w:r>
      <w:r w:rsidR="006D5439" w:rsidRPr="00FE348F">
        <w:rPr>
          <w:rFonts w:ascii="Palatino Linotype" w:hAnsi="Palatino Linotype"/>
        </w:rPr>
        <w:t>:</w:t>
      </w:r>
    </w:p>
    <w:p w14:paraId="4518DBC1" w14:textId="77777777" w:rsidR="003318E1" w:rsidRPr="00FE348F" w:rsidRDefault="003318E1" w:rsidP="00A94EDF">
      <w:pPr>
        <w:pStyle w:val="BodyText"/>
        <w:widowControl w:val="0"/>
        <w:tabs>
          <w:tab w:val="left" w:pos="360"/>
        </w:tabs>
        <w:rPr>
          <w:rFonts w:ascii="Palatino Linotype" w:hAnsi="Palatino Linotype"/>
          <w:b/>
          <w:u w:val="single"/>
        </w:rPr>
      </w:pPr>
    </w:p>
    <w:p w14:paraId="65B3655C" w14:textId="77777777" w:rsidR="006B1256" w:rsidRPr="00FE348F" w:rsidRDefault="00A21101" w:rsidP="00A94EDF">
      <w:pPr>
        <w:pStyle w:val="BodyText"/>
        <w:widowControl w:val="0"/>
        <w:tabs>
          <w:tab w:val="left" w:pos="360"/>
        </w:tabs>
        <w:rPr>
          <w:rFonts w:ascii="Palatino Linotype" w:hAnsi="Palatino Linotype"/>
          <w:i/>
        </w:rPr>
      </w:pPr>
      <w:r w:rsidRPr="00FE348F">
        <w:rPr>
          <w:rFonts w:ascii="Palatino Linotype" w:hAnsi="Palatino Linotype"/>
          <w:b/>
          <w:u w:val="single"/>
        </w:rPr>
        <w:t>M</w:t>
      </w:r>
      <w:r w:rsidR="006B1256" w:rsidRPr="00FE348F">
        <w:rPr>
          <w:rFonts w:ascii="Palatino Linotype" w:hAnsi="Palatino Linotype"/>
          <w:b/>
          <w:u w:val="single"/>
        </w:rPr>
        <w:t xml:space="preserve">anaging </w:t>
      </w:r>
      <w:r w:rsidRPr="00FE348F">
        <w:rPr>
          <w:rFonts w:ascii="Palatino Linotype" w:hAnsi="Palatino Linotype"/>
          <w:b/>
          <w:u w:val="single"/>
        </w:rPr>
        <w:t>A</w:t>
      </w:r>
      <w:r w:rsidR="006B1256" w:rsidRPr="00FE348F">
        <w:rPr>
          <w:rFonts w:ascii="Palatino Linotype" w:hAnsi="Palatino Linotype"/>
          <w:b/>
          <w:u w:val="single"/>
        </w:rPr>
        <w:t>uthority</w:t>
      </w:r>
      <w:r w:rsidRPr="00FE348F">
        <w:rPr>
          <w:rFonts w:ascii="Palatino Linotype" w:hAnsi="Palatino Linotype"/>
          <w:b/>
          <w:u w:val="single"/>
        </w:rPr>
        <w:t xml:space="preserve"> </w:t>
      </w:r>
    </w:p>
    <w:p w14:paraId="2E4469FE" w14:textId="77777777" w:rsidR="006B1256" w:rsidRPr="00FE348F" w:rsidRDefault="006B1256" w:rsidP="00A94EDF">
      <w:pPr>
        <w:pStyle w:val="BodyText"/>
        <w:widowControl w:val="0"/>
        <w:tabs>
          <w:tab w:val="left" w:pos="360"/>
        </w:tabs>
        <w:rPr>
          <w:rFonts w:ascii="Palatino Linotype" w:hAnsi="Palatino Linotype"/>
          <w:i/>
        </w:rPr>
      </w:pPr>
      <w:r w:rsidRPr="00FE348F">
        <w:rPr>
          <w:rFonts w:ascii="Palatino Linotype" w:hAnsi="Palatino Linotype"/>
          <w:i/>
        </w:rPr>
        <w:t>Territorial Cooperation Management</w:t>
      </w:r>
      <w:r w:rsidR="003B4EBC" w:rsidRPr="00FE348F">
        <w:rPr>
          <w:rFonts w:ascii="Palatino Linotype" w:hAnsi="Palatino Linotype"/>
          <w:i/>
        </w:rPr>
        <w:t xml:space="preserve"> Directorate</w:t>
      </w:r>
    </w:p>
    <w:p w14:paraId="11A2FA83" w14:textId="77777777" w:rsidR="002E20C7" w:rsidRPr="00FE348F" w:rsidRDefault="002E20C7" w:rsidP="00A94EDF">
      <w:pPr>
        <w:pStyle w:val="BodyText"/>
        <w:widowControl w:val="0"/>
        <w:tabs>
          <w:tab w:val="left" w:pos="360"/>
        </w:tabs>
        <w:rPr>
          <w:rFonts w:ascii="Palatino Linotype" w:hAnsi="Palatino Linotype"/>
          <w:i/>
        </w:rPr>
      </w:pPr>
      <w:r w:rsidRPr="00FE348F">
        <w:rPr>
          <w:rFonts w:ascii="Palatino Linotype" w:hAnsi="Palatino Linotype"/>
          <w:i/>
        </w:rPr>
        <w:lastRenderedPageBreak/>
        <w:t>Ministry of Regional Development</w:t>
      </w:r>
      <w:r w:rsidR="00AF347E" w:rsidRPr="00FE348F">
        <w:rPr>
          <w:rFonts w:ascii="Palatino Linotype" w:hAnsi="Palatino Linotype"/>
          <w:i/>
        </w:rPr>
        <w:t xml:space="preserve"> and Public Works</w:t>
      </w:r>
    </w:p>
    <w:p w14:paraId="347120C6" w14:textId="77777777" w:rsidR="006B1256" w:rsidRPr="00FE348F" w:rsidRDefault="006B1256" w:rsidP="00A94EDF">
      <w:pPr>
        <w:pStyle w:val="BodyText"/>
        <w:widowControl w:val="0"/>
        <w:tabs>
          <w:tab w:val="left" w:pos="360"/>
        </w:tabs>
        <w:rPr>
          <w:rFonts w:ascii="Palatino Linotype" w:hAnsi="Palatino Linotype"/>
          <w:i/>
        </w:rPr>
      </w:pPr>
      <w:r w:rsidRPr="00FE348F">
        <w:rPr>
          <w:rFonts w:ascii="Palatino Linotype" w:hAnsi="Palatino Linotype"/>
          <w:i/>
        </w:rPr>
        <w:t>9</w:t>
      </w:r>
      <w:r w:rsidR="002E20C7" w:rsidRPr="00FE348F">
        <w:rPr>
          <w:rFonts w:ascii="Palatino Linotype" w:hAnsi="Palatino Linotype"/>
          <w:i/>
        </w:rPr>
        <w:t>,</w:t>
      </w:r>
      <w:r w:rsidRPr="00FE348F">
        <w:rPr>
          <w:rFonts w:ascii="Palatino Linotype" w:hAnsi="Palatino Linotype"/>
          <w:i/>
        </w:rPr>
        <w:t xml:space="preserve"> </w:t>
      </w:r>
      <w:r w:rsidR="002E20C7" w:rsidRPr="00FE348F">
        <w:rPr>
          <w:rFonts w:ascii="Palatino Linotype" w:hAnsi="Palatino Linotype"/>
          <w:i/>
        </w:rPr>
        <w:t>“</w:t>
      </w:r>
      <w:r w:rsidR="001C1B33" w:rsidRPr="00FE348F">
        <w:rPr>
          <w:rFonts w:ascii="Palatino Linotype" w:hAnsi="Palatino Linotype"/>
          <w:i/>
        </w:rPr>
        <w:t xml:space="preserve">Stefan </w:t>
      </w:r>
      <w:proofErr w:type="spellStart"/>
      <w:r w:rsidR="001C1B33" w:rsidRPr="00FE348F">
        <w:rPr>
          <w:rFonts w:ascii="Palatino Linotype" w:hAnsi="Palatino Linotype"/>
          <w:i/>
        </w:rPr>
        <w:t>Karadzha</w:t>
      </w:r>
      <w:proofErr w:type="spellEnd"/>
      <w:r w:rsidR="002E20C7" w:rsidRPr="00FE348F">
        <w:rPr>
          <w:rFonts w:ascii="Palatino Linotype" w:hAnsi="Palatino Linotype"/>
          <w:i/>
        </w:rPr>
        <w:t>”</w:t>
      </w:r>
      <w:r w:rsidRPr="00FE348F">
        <w:rPr>
          <w:rFonts w:ascii="Palatino Linotype" w:hAnsi="Palatino Linotype"/>
          <w:i/>
        </w:rPr>
        <w:t xml:space="preserve"> Str.</w:t>
      </w:r>
    </w:p>
    <w:p w14:paraId="730313B5" w14:textId="77777777" w:rsidR="006B1256" w:rsidRPr="00FE348F" w:rsidRDefault="001C1B33" w:rsidP="00A94EDF">
      <w:pPr>
        <w:pStyle w:val="BodyText"/>
        <w:widowControl w:val="0"/>
        <w:tabs>
          <w:tab w:val="left" w:pos="360"/>
        </w:tabs>
        <w:rPr>
          <w:rFonts w:ascii="Palatino Linotype" w:hAnsi="Palatino Linotype"/>
          <w:i/>
        </w:rPr>
      </w:pPr>
      <w:r w:rsidRPr="00FE348F">
        <w:rPr>
          <w:rFonts w:ascii="Palatino Linotype" w:hAnsi="Palatino Linotype"/>
          <w:i/>
        </w:rPr>
        <w:t xml:space="preserve">1000 </w:t>
      </w:r>
      <w:r w:rsidR="006B1256" w:rsidRPr="00FE348F">
        <w:rPr>
          <w:rFonts w:ascii="Palatino Linotype" w:hAnsi="Palatino Linotype"/>
          <w:i/>
        </w:rPr>
        <w:t>Sofia</w:t>
      </w:r>
    </w:p>
    <w:p w14:paraId="58180768" w14:textId="77777777" w:rsidR="006B1256" w:rsidRPr="00FE348F" w:rsidRDefault="006B1256" w:rsidP="00A94EDF">
      <w:pPr>
        <w:pStyle w:val="BodyText"/>
        <w:widowControl w:val="0"/>
        <w:tabs>
          <w:tab w:val="left" w:pos="360"/>
        </w:tabs>
        <w:rPr>
          <w:rFonts w:ascii="Palatino Linotype" w:hAnsi="Palatino Linotype"/>
          <w:i/>
        </w:rPr>
      </w:pPr>
      <w:r w:rsidRPr="00FE348F">
        <w:rPr>
          <w:rFonts w:ascii="Palatino Linotype" w:hAnsi="Palatino Linotype"/>
          <w:i/>
        </w:rPr>
        <w:t>Bulgaria</w:t>
      </w:r>
    </w:p>
    <w:p w14:paraId="4141091C"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Phone: +359 2 9405 487</w:t>
      </w:r>
    </w:p>
    <w:p w14:paraId="7113580B" w14:textId="7889F796" w:rsidR="00EB12C0" w:rsidRPr="00FE348F" w:rsidRDefault="00EB12C0" w:rsidP="00A94EDF">
      <w:pPr>
        <w:pStyle w:val="BodyText"/>
        <w:widowControl w:val="0"/>
        <w:tabs>
          <w:tab w:val="left" w:pos="360"/>
        </w:tabs>
        <w:rPr>
          <w:rFonts w:ascii="Palatino Linotype" w:hAnsi="Palatino Linotype"/>
          <w:i/>
        </w:rPr>
      </w:pPr>
      <w:r w:rsidRPr="00FE348F">
        <w:rPr>
          <w:rFonts w:ascii="Palatino Linotype" w:hAnsi="Palatino Linotype"/>
          <w:i/>
        </w:rPr>
        <w:t xml:space="preserve">E-mail: </w:t>
      </w:r>
      <w:hyperlink r:id="rId8" w:history="1">
        <w:r w:rsidRPr="00FE348F">
          <w:rPr>
            <w:rStyle w:val="Hyperlink"/>
            <w:rFonts w:ascii="Palatino Linotype" w:hAnsi="Palatino Linotype"/>
            <w:i/>
          </w:rPr>
          <w:t>ma_ipacbc@mrrb.government.bg</w:t>
        </w:r>
      </w:hyperlink>
    </w:p>
    <w:p w14:paraId="0E14117F" w14:textId="77777777" w:rsidR="003318E1" w:rsidRPr="00FE348F" w:rsidRDefault="003318E1" w:rsidP="00A94EDF">
      <w:pPr>
        <w:pStyle w:val="BodyText"/>
        <w:widowControl w:val="0"/>
        <w:tabs>
          <w:tab w:val="left" w:pos="360"/>
        </w:tabs>
        <w:rPr>
          <w:rFonts w:ascii="Palatino Linotype" w:hAnsi="Palatino Linotype"/>
          <w:b/>
          <w:u w:val="single"/>
        </w:rPr>
      </w:pPr>
    </w:p>
    <w:p w14:paraId="32EFEC23" w14:textId="77777777" w:rsidR="006B1256" w:rsidRPr="00FE348F" w:rsidRDefault="00A21101" w:rsidP="00A94EDF">
      <w:pPr>
        <w:pStyle w:val="BodyText"/>
        <w:widowControl w:val="0"/>
        <w:tabs>
          <w:tab w:val="left" w:pos="360"/>
        </w:tabs>
        <w:rPr>
          <w:rFonts w:ascii="Palatino Linotype" w:hAnsi="Palatino Linotype"/>
          <w:b/>
          <w:u w:val="single"/>
        </w:rPr>
      </w:pPr>
      <w:r w:rsidRPr="00FE348F">
        <w:rPr>
          <w:rFonts w:ascii="Palatino Linotype" w:hAnsi="Palatino Linotype"/>
          <w:b/>
          <w:u w:val="single"/>
        </w:rPr>
        <w:t>J</w:t>
      </w:r>
      <w:r w:rsidR="000D5400" w:rsidRPr="00FE348F">
        <w:rPr>
          <w:rFonts w:ascii="Palatino Linotype" w:hAnsi="Palatino Linotype"/>
          <w:b/>
          <w:u w:val="single"/>
        </w:rPr>
        <w:t xml:space="preserve">oint </w:t>
      </w:r>
      <w:r w:rsidRPr="00FE348F">
        <w:rPr>
          <w:rFonts w:ascii="Palatino Linotype" w:hAnsi="Palatino Linotype"/>
          <w:b/>
          <w:u w:val="single"/>
        </w:rPr>
        <w:t>S</w:t>
      </w:r>
      <w:r w:rsidR="000D5400" w:rsidRPr="00FE348F">
        <w:rPr>
          <w:rFonts w:ascii="Palatino Linotype" w:hAnsi="Palatino Linotype"/>
          <w:b/>
          <w:u w:val="single"/>
        </w:rPr>
        <w:t>ecretariat</w:t>
      </w:r>
    </w:p>
    <w:p w14:paraId="3942BAA1" w14:textId="1B135162" w:rsidR="006B1256" w:rsidRPr="00FE348F" w:rsidRDefault="006B1256" w:rsidP="00A94EDF">
      <w:pPr>
        <w:pStyle w:val="BodyText"/>
        <w:widowControl w:val="0"/>
        <w:tabs>
          <w:tab w:val="left" w:pos="360"/>
        </w:tabs>
        <w:rPr>
          <w:rFonts w:ascii="Palatino Linotype" w:hAnsi="Palatino Linotype"/>
          <w:i/>
        </w:rPr>
      </w:pPr>
      <w:r w:rsidRPr="00FE348F">
        <w:rPr>
          <w:rFonts w:ascii="Palatino Linotype" w:hAnsi="Palatino Linotype"/>
          <w:i/>
        </w:rPr>
        <w:t xml:space="preserve">Joint Secretariat under </w:t>
      </w:r>
      <w:r w:rsidR="00D16C8B" w:rsidRPr="00FE348F">
        <w:rPr>
          <w:rFonts w:ascii="Palatino Linotype" w:hAnsi="Palatino Linotype"/>
          <w:i/>
        </w:rPr>
        <w:t>INTERREG VI-</w:t>
      </w:r>
      <w:proofErr w:type="gramStart"/>
      <w:r w:rsidR="00D16C8B" w:rsidRPr="00FE348F">
        <w:rPr>
          <w:rFonts w:ascii="Palatino Linotype" w:hAnsi="Palatino Linotype"/>
          <w:i/>
        </w:rPr>
        <w:t>A</w:t>
      </w:r>
      <w:proofErr w:type="gramEnd"/>
      <w:r w:rsidR="00D16C8B" w:rsidRPr="00FE348F">
        <w:rPr>
          <w:rFonts w:ascii="Palatino Linotype" w:hAnsi="Palatino Linotype"/>
          <w:i/>
        </w:rPr>
        <w:t xml:space="preserve"> IPA </w:t>
      </w:r>
      <w:r w:rsidR="00C12A16" w:rsidRPr="00FE348F">
        <w:rPr>
          <w:rFonts w:ascii="Palatino Linotype" w:hAnsi="Palatino Linotype"/>
          <w:i/>
        </w:rPr>
        <w:t>Bulgaria-</w:t>
      </w:r>
      <w:r w:rsidR="00215DF2" w:rsidRPr="00FE348F">
        <w:rPr>
          <w:rFonts w:ascii="Palatino Linotype" w:hAnsi="Palatino Linotype"/>
          <w:i/>
        </w:rPr>
        <w:t xml:space="preserve">North </w:t>
      </w:r>
      <w:r w:rsidR="00EB12C0" w:rsidRPr="00FE348F">
        <w:rPr>
          <w:rFonts w:ascii="Palatino Linotype" w:hAnsi="Palatino Linotype"/>
          <w:i/>
        </w:rPr>
        <w:t>Macedonia Programme</w:t>
      </w:r>
    </w:p>
    <w:p w14:paraId="573D832A"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 xml:space="preserve">7 “Marin </w:t>
      </w:r>
      <w:proofErr w:type="spellStart"/>
      <w:r w:rsidRPr="00FE348F">
        <w:rPr>
          <w:rFonts w:ascii="Palatino Linotype" w:hAnsi="Palatino Linotype"/>
          <w:i/>
        </w:rPr>
        <w:t>Drinov</w:t>
      </w:r>
      <w:proofErr w:type="spellEnd"/>
      <w:r w:rsidRPr="00FE348F">
        <w:rPr>
          <w:rFonts w:ascii="Palatino Linotype" w:hAnsi="Palatino Linotype"/>
          <w:i/>
        </w:rPr>
        <w:t xml:space="preserve">” </w:t>
      </w:r>
      <w:proofErr w:type="gramStart"/>
      <w:r w:rsidRPr="00FE348F">
        <w:rPr>
          <w:rFonts w:ascii="Palatino Linotype" w:hAnsi="Palatino Linotype"/>
          <w:i/>
        </w:rPr>
        <w:t>str</w:t>
      </w:r>
      <w:proofErr w:type="gramEnd"/>
      <w:r w:rsidRPr="00FE348F">
        <w:rPr>
          <w:rFonts w:ascii="Palatino Linotype" w:hAnsi="Palatino Linotype"/>
          <w:i/>
        </w:rPr>
        <w:t>.</w:t>
      </w:r>
    </w:p>
    <w:p w14:paraId="6DDDD68B"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 xml:space="preserve">2500 Kyustendil, Republic of Bulgaria </w:t>
      </w:r>
    </w:p>
    <w:p w14:paraId="727C8F19"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Phone: +359 78 55 11 85/3</w:t>
      </w:r>
    </w:p>
    <w:p w14:paraId="2F8AB4FC" w14:textId="77777777" w:rsidR="00EB12C0" w:rsidRPr="00FE348F" w:rsidRDefault="00EB12C0" w:rsidP="00EB12C0">
      <w:pPr>
        <w:pStyle w:val="BodyText"/>
        <w:widowControl w:val="0"/>
        <w:tabs>
          <w:tab w:val="left" w:pos="360"/>
        </w:tabs>
        <w:rPr>
          <w:rFonts w:ascii="Palatino Linotype" w:hAnsi="Palatino Linotype"/>
          <w:i/>
        </w:rPr>
      </w:pPr>
      <w:r w:rsidRPr="00FE348F">
        <w:rPr>
          <w:rFonts w:ascii="Palatino Linotype" w:hAnsi="Palatino Linotype"/>
          <w:i/>
        </w:rPr>
        <w:t>Phone/Fax: + 359 78 55 11 85</w:t>
      </w:r>
    </w:p>
    <w:p w14:paraId="2854489B" w14:textId="77777777" w:rsidR="003318E1" w:rsidRPr="00FE348F" w:rsidRDefault="003318E1" w:rsidP="00A94EDF">
      <w:pPr>
        <w:pStyle w:val="BodyText"/>
        <w:widowControl w:val="0"/>
        <w:tabs>
          <w:tab w:val="left" w:pos="360"/>
        </w:tabs>
        <w:rPr>
          <w:rFonts w:ascii="Palatino Linotype" w:hAnsi="Palatino Linotype"/>
          <w:b/>
          <w:u w:val="single"/>
        </w:rPr>
      </w:pPr>
    </w:p>
    <w:p w14:paraId="447217CF" w14:textId="77777777" w:rsidR="006B1256" w:rsidRPr="00FE348F" w:rsidRDefault="00A21101" w:rsidP="00A94EDF">
      <w:pPr>
        <w:pStyle w:val="BodyText"/>
        <w:widowControl w:val="0"/>
        <w:tabs>
          <w:tab w:val="left" w:pos="360"/>
        </w:tabs>
        <w:rPr>
          <w:rFonts w:ascii="Palatino Linotype" w:hAnsi="Palatino Linotype"/>
          <w:b/>
          <w:u w:val="single"/>
          <w:lang w:val="en-GB"/>
        </w:rPr>
      </w:pPr>
      <w:r w:rsidRPr="00FE348F">
        <w:rPr>
          <w:rFonts w:ascii="Palatino Linotype" w:hAnsi="Palatino Linotype"/>
          <w:b/>
          <w:u w:val="single"/>
        </w:rPr>
        <w:t>Lead Partner</w:t>
      </w:r>
    </w:p>
    <w:p w14:paraId="2C2C3AD2" w14:textId="78D37C9C" w:rsidR="00E01CFE" w:rsidRPr="00FE348F" w:rsidRDefault="00A053DA" w:rsidP="00E01CFE">
      <w:pPr>
        <w:pStyle w:val="BodyText"/>
        <w:keepNext/>
        <w:widowControl w:val="0"/>
        <w:tabs>
          <w:tab w:val="left" w:pos="360"/>
        </w:tabs>
        <w:rPr>
          <w:rFonts w:ascii="Palatino Linotype" w:hAnsi="Palatino Linotype"/>
          <w:i/>
          <w:highlight w:val="lightGray"/>
          <w:lang w:val="en-GB"/>
        </w:rPr>
      </w:pPr>
      <w:r w:rsidRPr="00FE348F">
        <w:rPr>
          <w:rFonts w:ascii="Palatino Linotype" w:hAnsi="Palatino Linotype"/>
          <w:i/>
          <w:lang w:val="en-GB"/>
        </w:rPr>
        <w:t>Name, address, telephone, fax, email address</w:t>
      </w:r>
      <w:r w:rsidRPr="00FE348F" w:rsidDel="00A053DA">
        <w:rPr>
          <w:rFonts w:ascii="Palatino Linotype" w:hAnsi="Palatino Linotype"/>
          <w:i/>
          <w:lang w:val="en-GB"/>
        </w:rPr>
        <w:t xml:space="preserve"> </w:t>
      </w:r>
      <w:r w:rsidR="00C927DA" w:rsidRPr="00FE348F">
        <w:rPr>
          <w:rFonts w:ascii="Palatino Linotype" w:hAnsi="Palatino Linotype"/>
          <w:i/>
          <w:lang w:val="en-GB"/>
        </w:rPr>
        <w:t xml:space="preserve"> </w:t>
      </w:r>
    </w:p>
    <w:p w14:paraId="37D94C60" w14:textId="77777777" w:rsidR="00840710" w:rsidRPr="00FE348F" w:rsidRDefault="00840710" w:rsidP="00567FE0">
      <w:pPr>
        <w:pStyle w:val="BodyText"/>
        <w:keepNext/>
        <w:widowControl w:val="0"/>
        <w:tabs>
          <w:tab w:val="left" w:pos="360"/>
        </w:tabs>
        <w:rPr>
          <w:rFonts w:ascii="Palatino Linotype" w:hAnsi="Palatino Linotype"/>
          <w:i/>
          <w:lang w:val="en-GB"/>
        </w:rPr>
      </w:pPr>
    </w:p>
    <w:p w14:paraId="2653E0A9" w14:textId="77777777" w:rsidR="00A21101" w:rsidRPr="00FE348F" w:rsidRDefault="00A21101" w:rsidP="00A94EDF">
      <w:pPr>
        <w:pStyle w:val="BodyText"/>
        <w:widowControl w:val="0"/>
        <w:numPr>
          <w:ilvl w:val="0"/>
          <w:numId w:val="16"/>
        </w:numPr>
        <w:tabs>
          <w:tab w:val="clear" w:pos="720"/>
          <w:tab w:val="num" w:pos="0"/>
          <w:tab w:val="left" w:pos="360"/>
        </w:tabs>
        <w:ind w:left="0" w:firstLine="0"/>
        <w:rPr>
          <w:rFonts w:ascii="Palatino Linotype" w:hAnsi="Palatino Linotype"/>
        </w:rPr>
      </w:pPr>
      <w:r w:rsidRPr="00FE348F">
        <w:rPr>
          <w:rFonts w:ascii="Palatino Linotype" w:hAnsi="Palatino Linotype"/>
        </w:rPr>
        <w:t xml:space="preserve">All correspondence between the </w:t>
      </w:r>
      <w:r w:rsidR="00666A26" w:rsidRPr="00FE348F">
        <w:rPr>
          <w:rFonts w:ascii="Palatino Linotype" w:hAnsi="Palatino Linotype"/>
        </w:rPr>
        <w:t>MA</w:t>
      </w:r>
      <w:r w:rsidR="008C2474" w:rsidRPr="00FE348F">
        <w:rPr>
          <w:rFonts w:ascii="Palatino Linotype" w:hAnsi="Palatino Linotype"/>
        </w:rPr>
        <w:t>/JS</w:t>
      </w:r>
      <w:r w:rsidRPr="00FE348F">
        <w:rPr>
          <w:rFonts w:ascii="Palatino Linotype" w:hAnsi="Palatino Linotype"/>
        </w:rPr>
        <w:t xml:space="preserve"> and the </w:t>
      </w:r>
      <w:r w:rsidR="00666A26" w:rsidRPr="00FE348F">
        <w:rPr>
          <w:rFonts w:ascii="Palatino Linotype" w:hAnsi="Palatino Linotype"/>
        </w:rPr>
        <w:t>LP</w:t>
      </w:r>
      <w:r w:rsidRPr="00FE348F">
        <w:rPr>
          <w:rFonts w:ascii="Palatino Linotype" w:hAnsi="Palatino Linotype"/>
        </w:rPr>
        <w:t xml:space="preserve"> shall be done in English.</w:t>
      </w:r>
    </w:p>
    <w:p w14:paraId="4159A7F8" w14:textId="3296953A" w:rsidR="00BE4AD1" w:rsidRPr="00FE348F" w:rsidRDefault="00BE4AD1" w:rsidP="00DC5A3B">
      <w:pPr>
        <w:pStyle w:val="BodyText"/>
        <w:widowControl w:val="0"/>
        <w:numPr>
          <w:ilvl w:val="0"/>
          <w:numId w:val="16"/>
        </w:numPr>
        <w:tabs>
          <w:tab w:val="clear" w:pos="720"/>
          <w:tab w:val="num" w:pos="0"/>
          <w:tab w:val="left" w:pos="360"/>
        </w:tabs>
        <w:ind w:left="0" w:firstLine="0"/>
        <w:rPr>
          <w:rFonts w:ascii="Palatino Linotype" w:hAnsi="Palatino Linotype"/>
        </w:rPr>
      </w:pPr>
      <w:r w:rsidRPr="00FE348F">
        <w:rPr>
          <w:rFonts w:ascii="Palatino Linotype" w:hAnsi="Palatino Linotype"/>
        </w:rPr>
        <w:t>The official correspondence between the parties shall be done through the electronic data exchange system of the Programme</w:t>
      </w:r>
      <w:r w:rsidR="002E0E5A" w:rsidRPr="00FE348F">
        <w:rPr>
          <w:rFonts w:ascii="Palatino Linotype" w:hAnsi="Palatino Linotype"/>
        </w:rPr>
        <w:t xml:space="preserve"> (</w:t>
      </w:r>
      <w:r w:rsidR="004E4E64" w:rsidRPr="00FE348F">
        <w:rPr>
          <w:rFonts w:ascii="Palatino Linotype" w:hAnsi="Palatino Linotype"/>
        </w:rPr>
        <w:t>JEMS</w:t>
      </w:r>
      <w:r w:rsidR="002E0E5A" w:rsidRPr="00FE348F">
        <w:rPr>
          <w:rFonts w:ascii="Palatino Linotype" w:hAnsi="Palatino Linotype"/>
        </w:rPr>
        <w:t>)</w:t>
      </w:r>
      <w:r w:rsidRPr="00FE348F">
        <w:rPr>
          <w:rFonts w:ascii="Palatino Linotype" w:hAnsi="Palatino Linotype"/>
        </w:rPr>
        <w:t>, regular mail, fax or email. The parties agree that the documents submitted by any of the above means are regarded officially sent.</w:t>
      </w:r>
    </w:p>
    <w:p w14:paraId="7FF5EA15" w14:textId="77777777" w:rsidR="00A21101" w:rsidRPr="00FE348F" w:rsidRDefault="008151C2" w:rsidP="00A94EDF">
      <w:pPr>
        <w:pStyle w:val="BodyText"/>
        <w:widowControl w:val="0"/>
        <w:numPr>
          <w:ilvl w:val="0"/>
          <w:numId w:val="16"/>
        </w:numPr>
        <w:tabs>
          <w:tab w:val="clear" w:pos="720"/>
          <w:tab w:val="num" w:pos="0"/>
          <w:tab w:val="left" w:pos="360"/>
        </w:tabs>
        <w:ind w:left="0" w:firstLine="0"/>
        <w:rPr>
          <w:rFonts w:ascii="Palatino Linotype" w:hAnsi="Palatino Linotype"/>
        </w:rPr>
      </w:pPr>
      <w:r w:rsidRPr="00FE348F">
        <w:rPr>
          <w:rFonts w:ascii="Palatino Linotype" w:hAnsi="Palatino Linotype"/>
        </w:rPr>
        <w:t>Notification for a</w:t>
      </w:r>
      <w:r w:rsidR="00A21101" w:rsidRPr="00FE348F">
        <w:rPr>
          <w:rFonts w:ascii="Palatino Linotype" w:hAnsi="Palatino Linotype"/>
        </w:rPr>
        <w:t>ny change of headquarters shall be forwarded to the other party of this contract within 15</w:t>
      </w:r>
      <w:r w:rsidR="00876D53" w:rsidRPr="00FE348F">
        <w:rPr>
          <w:rFonts w:ascii="Palatino Linotype" w:hAnsi="Palatino Linotype"/>
        </w:rPr>
        <w:t xml:space="preserve"> (fifteen)</w:t>
      </w:r>
      <w:r w:rsidR="00A21101" w:rsidRPr="00FE348F">
        <w:rPr>
          <w:rFonts w:ascii="Palatino Linotype" w:hAnsi="Palatino Linotype"/>
        </w:rPr>
        <w:t xml:space="preserve"> </w:t>
      </w:r>
      <w:r w:rsidR="00BE4AD1" w:rsidRPr="00FE348F">
        <w:rPr>
          <w:rFonts w:ascii="Palatino Linotype" w:hAnsi="Palatino Linotype"/>
        </w:rPr>
        <w:t xml:space="preserve">calendar </w:t>
      </w:r>
      <w:r w:rsidR="00A21101" w:rsidRPr="00FE348F">
        <w:rPr>
          <w:rFonts w:ascii="Palatino Linotype" w:hAnsi="Palatino Linotype"/>
        </w:rPr>
        <w:t xml:space="preserve">days following the change of </w:t>
      </w:r>
      <w:r w:rsidR="00AB1DE5" w:rsidRPr="00FE348F">
        <w:rPr>
          <w:rFonts w:ascii="Palatino Linotype" w:hAnsi="Palatino Linotype"/>
        </w:rPr>
        <w:t>address</w:t>
      </w:r>
      <w:r w:rsidR="00A21101" w:rsidRPr="00FE348F">
        <w:rPr>
          <w:rFonts w:ascii="Palatino Linotype" w:hAnsi="Palatino Linotype"/>
        </w:rPr>
        <w:t>.</w:t>
      </w:r>
    </w:p>
    <w:p w14:paraId="18221866" w14:textId="77777777" w:rsidR="00122149" w:rsidRPr="00FE348F" w:rsidRDefault="00122149" w:rsidP="00A94EDF">
      <w:pPr>
        <w:widowControl w:val="0"/>
        <w:tabs>
          <w:tab w:val="left" w:pos="-1440"/>
          <w:tab w:val="left" w:pos="-720"/>
        </w:tabs>
        <w:rPr>
          <w:rFonts w:ascii="Palatino Linotype" w:hAnsi="Palatino Linotype"/>
          <w:lang w:val="bg-BG"/>
        </w:rPr>
      </w:pPr>
    </w:p>
    <w:p w14:paraId="6F0EC2C4" w14:textId="77777777" w:rsidR="00A21101" w:rsidRPr="00FE348F" w:rsidRDefault="0006254C" w:rsidP="00A94EDF">
      <w:pPr>
        <w:widowControl w:val="0"/>
        <w:tabs>
          <w:tab w:val="left" w:pos="-1440"/>
          <w:tab w:val="left" w:pos="-720"/>
        </w:tabs>
        <w:jc w:val="center"/>
        <w:rPr>
          <w:rFonts w:ascii="Palatino Linotype" w:hAnsi="Palatino Linotype"/>
        </w:rPr>
      </w:pPr>
      <w:r w:rsidRPr="00FE348F">
        <w:rPr>
          <w:rFonts w:ascii="Palatino Linotype" w:hAnsi="Palatino Linotype"/>
          <w:b/>
        </w:rPr>
        <w:t xml:space="preserve">Article </w:t>
      </w:r>
      <w:r w:rsidR="00BE4AD1" w:rsidRPr="00FE348F">
        <w:rPr>
          <w:rFonts w:ascii="Palatino Linotype" w:hAnsi="Palatino Linotype"/>
          <w:b/>
        </w:rPr>
        <w:t xml:space="preserve">23 </w:t>
      </w:r>
      <w:r w:rsidR="00A21101" w:rsidRPr="00FE348F">
        <w:rPr>
          <w:rFonts w:ascii="Palatino Linotype" w:hAnsi="Palatino Linotype"/>
          <w:b/>
        </w:rPr>
        <w:t>Final provisions</w:t>
      </w:r>
      <w:r w:rsidR="00A21101" w:rsidRPr="00FE348F">
        <w:rPr>
          <w:rFonts w:ascii="Palatino Linotype" w:hAnsi="Palatino Linotype"/>
        </w:rPr>
        <w:t xml:space="preserve"> </w:t>
      </w:r>
    </w:p>
    <w:p w14:paraId="2452BE82" w14:textId="77777777" w:rsidR="003318E1" w:rsidRPr="00FE348F" w:rsidRDefault="003318E1" w:rsidP="00A94EDF">
      <w:pPr>
        <w:widowControl w:val="0"/>
        <w:tabs>
          <w:tab w:val="left" w:pos="-1440"/>
          <w:tab w:val="left" w:pos="-720"/>
        </w:tabs>
        <w:jc w:val="center"/>
        <w:rPr>
          <w:rFonts w:ascii="Palatino Linotype" w:hAnsi="Palatino Linotype"/>
        </w:rPr>
      </w:pPr>
    </w:p>
    <w:p w14:paraId="15634AE2" w14:textId="77777777" w:rsidR="00A21101" w:rsidRPr="00FE348F" w:rsidRDefault="00A21101" w:rsidP="00A94EDF">
      <w:pPr>
        <w:pStyle w:val="xl31"/>
        <w:widowControl w:val="0"/>
        <w:numPr>
          <w:ilvl w:val="0"/>
          <w:numId w:val="13"/>
        </w:numPr>
        <w:tabs>
          <w:tab w:val="left" w:pos="-1440"/>
          <w:tab w:val="left" w:pos="-720"/>
          <w:tab w:val="num" w:pos="0"/>
          <w:tab w:val="left" w:pos="360"/>
        </w:tabs>
        <w:spacing w:before="0" w:beforeAutospacing="0" w:after="0" w:afterAutospacing="0"/>
        <w:ind w:left="0" w:firstLine="0"/>
        <w:rPr>
          <w:rFonts w:ascii="Palatino Linotype" w:eastAsia="Times New Roman" w:hAnsi="Palatino Linotype"/>
        </w:rPr>
      </w:pPr>
      <w:r w:rsidRPr="00FE348F">
        <w:rPr>
          <w:rFonts w:ascii="Palatino Linotype" w:eastAsia="Times New Roman" w:hAnsi="Palatino Linotype"/>
        </w:rPr>
        <w:t xml:space="preserve">In case a dispute arises between the </w:t>
      </w:r>
      <w:r w:rsidR="00666A26" w:rsidRPr="00FE348F">
        <w:rPr>
          <w:rFonts w:ascii="Palatino Linotype" w:hAnsi="Palatino Linotype"/>
        </w:rPr>
        <w:t>MA</w:t>
      </w:r>
      <w:r w:rsidR="006B1256" w:rsidRPr="00FE348F">
        <w:rPr>
          <w:rFonts w:ascii="Palatino Linotype" w:hAnsi="Palatino Linotype"/>
        </w:rPr>
        <w:t xml:space="preserve"> </w:t>
      </w:r>
      <w:r w:rsidRPr="00FE348F">
        <w:rPr>
          <w:rFonts w:ascii="Palatino Linotype" w:eastAsia="Times New Roman" w:hAnsi="Palatino Linotype"/>
        </w:rPr>
        <w:t xml:space="preserve">and the </w:t>
      </w:r>
      <w:r w:rsidR="00666A26" w:rsidRPr="00FE348F">
        <w:rPr>
          <w:rFonts w:ascii="Palatino Linotype" w:eastAsia="Times New Roman" w:hAnsi="Palatino Linotype"/>
        </w:rPr>
        <w:t>LP</w:t>
      </w:r>
      <w:r w:rsidRPr="00FE348F">
        <w:rPr>
          <w:rFonts w:ascii="Palatino Linotype" w:eastAsia="Times New Roman" w:hAnsi="Palatino Linotype"/>
        </w:rPr>
        <w:t xml:space="preserve"> regarding implementation of the </w:t>
      </w:r>
      <w:r w:rsidR="006D5439" w:rsidRPr="00FE348F">
        <w:rPr>
          <w:rFonts w:ascii="Palatino Linotype" w:eastAsia="Times New Roman" w:hAnsi="Palatino Linotype"/>
        </w:rPr>
        <w:t>C</w:t>
      </w:r>
      <w:r w:rsidRPr="00FE348F">
        <w:rPr>
          <w:rFonts w:ascii="Palatino Linotype" w:eastAsia="Times New Roman" w:hAnsi="Palatino Linotype"/>
        </w:rPr>
        <w:t xml:space="preserve">ontract, a friendly conciliation shall be attempted. </w:t>
      </w:r>
      <w:r w:rsidRPr="00FE348F">
        <w:rPr>
          <w:rFonts w:ascii="Palatino Linotype" w:hAnsi="Palatino Linotype"/>
        </w:rPr>
        <w:t xml:space="preserve">The competent legal authorities </w:t>
      </w:r>
      <w:r w:rsidR="007A5271" w:rsidRPr="00FE348F">
        <w:rPr>
          <w:rFonts w:ascii="Palatino Linotype" w:hAnsi="Palatino Linotype"/>
        </w:rPr>
        <w:t xml:space="preserve">of </w:t>
      </w:r>
      <w:smartTag w:uri="urn:schemas-microsoft-com:office:smarttags" w:element="place">
        <w:smartTag w:uri="urn:schemas-microsoft-com:office:smarttags" w:element="PlaceType">
          <w:r w:rsidR="007A5271" w:rsidRPr="00FE348F">
            <w:rPr>
              <w:rFonts w:ascii="Palatino Linotype" w:hAnsi="Palatino Linotype"/>
            </w:rPr>
            <w:t>Republic</w:t>
          </w:r>
        </w:smartTag>
        <w:r w:rsidR="007A5271" w:rsidRPr="00FE348F">
          <w:rPr>
            <w:rFonts w:ascii="Palatino Linotype" w:hAnsi="Palatino Linotype"/>
          </w:rPr>
          <w:t xml:space="preserve"> of </w:t>
        </w:r>
        <w:smartTag w:uri="urn:schemas-microsoft-com:office:smarttags" w:element="PlaceName">
          <w:r w:rsidR="00367BE7" w:rsidRPr="00FE348F">
            <w:rPr>
              <w:rFonts w:ascii="Palatino Linotype" w:hAnsi="Palatino Linotype"/>
            </w:rPr>
            <w:t>Bulgaria</w:t>
          </w:r>
        </w:smartTag>
      </w:smartTag>
      <w:r w:rsidR="00367BE7" w:rsidRPr="00FE348F">
        <w:rPr>
          <w:rFonts w:ascii="Palatino Linotype" w:hAnsi="Palatino Linotype"/>
        </w:rPr>
        <w:t xml:space="preserve"> </w:t>
      </w:r>
      <w:r w:rsidRPr="00FE348F">
        <w:rPr>
          <w:rFonts w:ascii="Palatino Linotype" w:hAnsi="Palatino Linotype"/>
        </w:rPr>
        <w:t>shall solve the dispute in case no mutual agreement can be reached</w:t>
      </w:r>
      <w:r w:rsidRPr="00FE348F">
        <w:rPr>
          <w:rFonts w:ascii="Palatino Linotype" w:eastAsia="Times New Roman" w:hAnsi="Palatino Linotype"/>
        </w:rPr>
        <w:t>.</w:t>
      </w:r>
    </w:p>
    <w:p w14:paraId="1D3C88C9" w14:textId="77777777" w:rsidR="003318E1" w:rsidRPr="00FE348F" w:rsidRDefault="003318E1" w:rsidP="00A94EDF">
      <w:pPr>
        <w:pStyle w:val="xl31"/>
        <w:widowControl w:val="0"/>
        <w:tabs>
          <w:tab w:val="left" w:pos="-1440"/>
          <w:tab w:val="left" w:pos="-720"/>
        </w:tabs>
        <w:spacing w:before="0" w:beforeAutospacing="0" w:after="0" w:afterAutospacing="0"/>
        <w:rPr>
          <w:rFonts w:ascii="Palatino Linotype" w:eastAsia="Times New Roman" w:hAnsi="Palatino Linotype"/>
        </w:rPr>
      </w:pPr>
    </w:p>
    <w:p w14:paraId="365841D7" w14:textId="77777777" w:rsidR="00A21101" w:rsidRPr="00FE348F" w:rsidRDefault="007A5271" w:rsidP="00A94EDF">
      <w:pPr>
        <w:pStyle w:val="BodyTextIndent"/>
        <w:widowControl w:val="0"/>
        <w:numPr>
          <w:ilvl w:val="0"/>
          <w:numId w:val="13"/>
        </w:numPr>
        <w:tabs>
          <w:tab w:val="clear" w:pos="-1440"/>
          <w:tab w:val="clear" w:pos="720"/>
          <w:tab w:val="clear" w:pos="2160"/>
          <w:tab w:val="left" w:pos="1080"/>
        </w:tabs>
        <w:rPr>
          <w:rFonts w:ascii="Palatino Linotype" w:hAnsi="Palatino Linotype"/>
          <w:color w:val="000000"/>
        </w:rPr>
      </w:pPr>
      <w:r w:rsidRPr="00FE348F">
        <w:rPr>
          <w:rFonts w:ascii="Palatino Linotype" w:hAnsi="Palatino Linotype"/>
        </w:rPr>
        <w:t xml:space="preserve">The </w:t>
      </w:r>
      <w:r w:rsidR="006D5439" w:rsidRPr="00FE348F">
        <w:rPr>
          <w:rFonts w:ascii="Palatino Linotype" w:hAnsi="Palatino Linotype"/>
        </w:rPr>
        <w:t>C</w:t>
      </w:r>
      <w:r w:rsidR="00A21101" w:rsidRPr="00FE348F">
        <w:rPr>
          <w:rFonts w:ascii="Palatino Linotype" w:hAnsi="Palatino Linotype"/>
        </w:rPr>
        <w:t>ontract</w:t>
      </w:r>
      <w:r w:rsidRPr="00FE348F">
        <w:rPr>
          <w:rFonts w:ascii="Palatino Linotype" w:hAnsi="Palatino Linotype"/>
        </w:rPr>
        <w:t xml:space="preserve"> is governed by the Bulgarian law</w:t>
      </w:r>
      <w:r w:rsidR="00A21101" w:rsidRPr="00FE348F">
        <w:rPr>
          <w:rFonts w:ascii="Palatino Linotype" w:hAnsi="Palatino Linotype"/>
        </w:rPr>
        <w:t>.</w:t>
      </w:r>
    </w:p>
    <w:p w14:paraId="72E29F22" w14:textId="77777777" w:rsidR="003318E1" w:rsidRPr="00FE348F" w:rsidRDefault="003318E1" w:rsidP="00A94EDF">
      <w:pPr>
        <w:pStyle w:val="BodyTextIndent"/>
        <w:widowControl w:val="0"/>
        <w:tabs>
          <w:tab w:val="clear" w:pos="-1440"/>
          <w:tab w:val="clear" w:pos="720"/>
          <w:tab w:val="clear" w:pos="2160"/>
          <w:tab w:val="left" w:pos="1080"/>
        </w:tabs>
        <w:ind w:left="0" w:firstLine="0"/>
        <w:rPr>
          <w:rFonts w:ascii="Palatino Linotype" w:hAnsi="Palatino Linotype"/>
          <w:color w:val="000000"/>
        </w:rPr>
      </w:pPr>
    </w:p>
    <w:p w14:paraId="7AFFC6DF" w14:textId="77777777" w:rsidR="00A21101" w:rsidRPr="00FE348F" w:rsidRDefault="00A21101" w:rsidP="00A94EDF">
      <w:pPr>
        <w:pStyle w:val="BodyTextIndent"/>
        <w:widowControl w:val="0"/>
        <w:numPr>
          <w:ilvl w:val="0"/>
          <w:numId w:val="13"/>
        </w:numPr>
        <w:tabs>
          <w:tab w:val="clear" w:pos="-1440"/>
          <w:tab w:val="clear" w:pos="720"/>
          <w:tab w:val="clear" w:pos="2160"/>
          <w:tab w:val="num" w:pos="0"/>
          <w:tab w:val="left" w:pos="360"/>
        </w:tabs>
        <w:ind w:left="0" w:firstLine="0"/>
        <w:rPr>
          <w:rFonts w:ascii="Palatino Linotype" w:hAnsi="Palatino Linotype"/>
          <w:color w:val="000000"/>
        </w:rPr>
      </w:pPr>
      <w:r w:rsidRPr="00FE348F">
        <w:rPr>
          <w:rFonts w:ascii="Palatino Linotype" w:hAnsi="Palatino Linotype"/>
        </w:rPr>
        <w:t xml:space="preserve">The </w:t>
      </w:r>
      <w:r w:rsidR="006D5439" w:rsidRPr="00FE348F">
        <w:rPr>
          <w:rFonts w:ascii="Palatino Linotype" w:hAnsi="Palatino Linotype"/>
        </w:rPr>
        <w:t>C</w:t>
      </w:r>
      <w:r w:rsidRPr="00FE348F">
        <w:rPr>
          <w:rFonts w:ascii="Palatino Linotype" w:hAnsi="Palatino Linotype"/>
        </w:rPr>
        <w:t xml:space="preserve">ontract forces the parties to observe in </w:t>
      </w:r>
      <w:r w:rsidR="0055792E" w:rsidRPr="00FE348F">
        <w:rPr>
          <w:rFonts w:ascii="Palatino Linotype" w:hAnsi="Palatino Linotype"/>
        </w:rPr>
        <w:t xml:space="preserve">whole </w:t>
      </w:r>
      <w:r w:rsidRPr="00FE348F">
        <w:rPr>
          <w:rFonts w:ascii="Palatino Linotype" w:hAnsi="Palatino Linotype"/>
        </w:rPr>
        <w:t xml:space="preserve">and with good faith every provision, according to the principle of the bindery legal force of the </w:t>
      </w:r>
      <w:r w:rsidR="006D5439" w:rsidRPr="00FE348F">
        <w:rPr>
          <w:rFonts w:ascii="Palatino Linotype" w:hAnsi="Palatino Linotype"/>
        </w:rPr>
        <w:t xml:space="preserve">Contract </w:t>
      </w:r>
      <w:r w:rsidRPr="00FE348F">
        <w:rPr>
          <w:rFonts w:ascii="Palatino Linotype" w:hAnsi="Palatino Linotype"/>
        </w:rPr>
        <w:t>between parties.</w:t>
      </w:r>
    </w:p>
    <w:p w14:paraId="417D4C07" w14:textId="77777777" w:rsidR="00122149" w:rsidRPr="00FE348F" w:rsidRDefault="00122149" w:rsidP="00A94EDF">
      <w:pPr>
        <w:widowControl w:val="0"/>
        <w:tabs>
          <w:tab w:val="left" w:pos="356"/>
        </w:tabs>
        <w:ind w:left="360" w:right="70" w:hanging="360"/>
        <w:jc w:val="both"/>
        <w:rPr>
          <w:rFonts w:ascii="Palatino Linotype" w:hAnsi="Palatino Linotype"/>
          <w:lang w:val="bg-BG"/>
        </w:rPr>
      </w:pPr>
    </w:p>
    <w:p w14:paraId="7EDA7B7C" w14:textId="77777777" w:rsidR="00A21101" w:rsidRPr="00FE348F" w:rsidRDefault="0006254C" w:rsidP="00A94EDF">
      <w:pPr>
        <w:widowControl w:val="0"/>
        <w:tabs>
          <w:tab w:val="left" w:pos="-1440"/>
          <w:tab w:val="left" w:pos="-720"/>
        </w:tabs>
        <w:jc w:val="center"/>
        <w:rPr>
          <w:rFonts w:ascii="Palatino Linotype" w:hAnsi="Palatino Linotype"/>
          <w:b/>
        </w:rPr>
      </w:pPr>
      <w:bookmarkStart w:id="1" w:name="_Toc183417745"/>
      <w:r w:rsidRPr="00FE348F">
        <w:rPr>
          <w:rFonts w:ascii="Palatino Linotype" w:hAnsi="Palatino Linotype"/>
          <w:b/>
          <w:bCs/>
        </w:rPr>
        <w:t xml:space="preserve">Article </w:t>
      </w:r>
      <w:r w:rsidR="00BE4AD1" w:rsidRPr="00FE348F">
        <w:rPr>
          <w:rFonts w:ascii="Palatino Linotype" w:hAnsi="Palatino Linotype"/>
          <w:b/>
          <w:bCs/>
        </w:rPr>
        <w:t>24</w:t>
      </w:r>
      <w:r w:rsidR="00BE4AD1" w:rsidRPr="00FE348F">
        <w:rPr>
          <w:rFonts w:ascii="Palatino Linotype" w:hAnsi="Palatino Linotype"/>
          <w:b/>
        </w:rPr>
        <w:t xml:space="preserve"> </w:t>
      </w:r>
      <w:r w:rsidR="00A21101" w:rsidRPr="00FE348F">
        <w:rPr>
          <w:rFonts w:ascii="Palatino Linotype" w:hAnsi="Palatino Linotype"/>
          <w:b/>
        </w:rPr>
        <w:t>Signatures</w:t>
      </w:r>
      <w:bookmarkEnd w:id="1"/>
    </w:p>
    <w:p w14:paraId="1EC0472C" w14:textId="77777777" w:rsidR="007A5271" w:rsidRPr="00FE348F" w:rsidRDefault="007A5271" w:rsidP="00A94EDF">
      <w:pPr>
        <w:widowControl w:val="0"/>
        <w:tabs>
          <w:tab w:val="left" w:pos="-1440"/>
          <w:tab w:val="left" w:pos="-720"/>
        </w:tabs>
        <w:jc w:val="center"/>
        <w:rPr>
          <w:rFonts w:ascii="Palatino Linotype" w:hAnsi="Palatino Linotype"/>
          <w:b/>
        </w:rPr>
      </w:pPr>
    </w:p>
    <w:p w14:paraId="51773807" w14:textId="77777777" w:rsidR="00A21101" w:rsidRPr="00FE348F" w:rsidRDefault="00A21101" w:rsidP="00530DE0">
      <w:pPr>
        <w:widowControl w:val="0"/>
        <w:numPr>
          <w:ilvl w:val="0"/>
          <w:numId w:val="31"/>
        </w:numPr>
        <w:tabs>
          <w:tab w:val="left" w:pos="-1440"/>
          <w:tab w:val="left" w:pos="-720"/>
          <w:tab w:val="left" w:pos="0"/>
          <w:tab w:val="left" w:pos="426"/>
        </w:tabs>
        <w:ind w:left="0" w:right="68" w:firstLine="0"/>
        <w:jc w:val="both"/>
        <w:rPr>
          <w:rFonts w:ascii="Palatino Linotype" w:hAnsi="Palatino Linotype"/>
          <w:bCs/>
        </w:rPr>
      </w:pPr>
      <w:r w:rsidRPr="00FE348F">
        <w:rPr>
          <w:rFonts w:ascii="Palatino Linotype" w:hAnsi="Palatino Linotype"/>
          <w:bCs/>
        </w:rPr>
        <w:t xml:space="preserve">This Subsidy </w:t>
      </w:r>
      <w:r w:rsidR="00BA54F7" w:rsidRPr="00FE348F">
        <w:rPr>
          <w:rFonts w:ascii="Palatino Linotype" w:hAnsi="Palatino Linotype"/>
          <w:bCs/>
        </w:rPr>
        <w:t>c</w:t>
      </w:r>
      <w:r w:rsidRPr="00FE348F">
        <w:rPr>
          <w:rFonts w:ascii="Palatino Linotype" w:hAnsi="Palatino Linotype"/>
          <w:bCs/>
        </w:rPr>
        <w:t xml:space="preserve">ontract is issued in </w:t>
      </w:r>
      <w:r w:rsidR="008C2474" w:rsidRPr="00FE348F">
        <w:rPr>
          <w:rFonts w:ascii="Palatino Linotype" w:hAnsi="Palatino Linotype"/>
          <w:bCs/>
        </w:rPr>
        <w:t xml:space="preserve">four </w:t>
      </w:r>
      <w:r w:rsidRPr="00FE348F">
        <w:rPr>
          <w:rFonts w:ascii="Palatino Linotype" w:hAnsi="Palatino Linotype"/>
          <w:bCs/>
        </w:rPr>
        <w:t xml:space="preserve">copies, in English language, one for the </w:t>
      </w:r>
      <w:r w:rsidR="00717E33" w:rsidRPr="00FE348F">
        <w:rPr>
          <w:rFonts w:ascii="Palatino Linotype" w:hAnsi="Palatino Linotype"/>
          <w:bCs/>
        </w:rPr>
        <w:lastRenderedPageBreak/>
        <w:t>LP</w:t>
      </w:r>
      <w:r w:rsidR="00181238" w:rsidRPr="00FE348F">
        <w:rPr>
          <w:rFonts w:ascii="Palatino Linotype" w:hAnsi="Palatino Linotype"/>
          <w:bCs/>
        </w:rPr>
        <w:t xml:space="preserve">, </w:t>
      </w:r>
      <w:r w:rsidR="008C2474" w:rsidRPr="00FE348F">
        <w:rPr>
          <w:rFonts w:ascii="Palatino Linotype" w:hAnsi="Palatino Linotype"/>
          <w:bCs/>
        </w:rPr>
        <w:t xml:space="preserve">two </w:t>
      </w:r>
      <w:r w:rsidRPr="00FE348F">
        <w:rPr>
          <w:rFonts w:ascii="Palatino Linotype" w:hAnsi="Palatino Linotype"/>
          <w:bCs/>
        </w:rPr>
        <w:t xml:space="preserve">for the </w:t>
      </w:r>
      <w:r w:rsidR="00717E33" w:rsidRPr="00FE348F">
        <w:rPr>
          <w:rFonts w:ascii="Palatino Linotype" w:hAnsi="Palatino Linotype"/>
          <w:bCs/>
          <w:lang w:val="bg-BG"/>
        </w:rPr>
        <w:t>МА</w:t>
      </w:r>
      <w:r w:rsidRPr="00FE348F">
        <w:rPr>
          <w:rFonts w:ascii="Palatino Linotype" w:hAnsi="Palatino Linotype"/>
          <w:bCs/>
        </w:rPr>
        <w:t xml:space="preserve"> and one for the </w:t>
      </w:r>
      <w:r w:rsidR="00717E33" w:rsidRPr="00FE348F">
        <w:rPr>
          <w:rFonts w:ascii="Palatino Linotype" w:hAnsi="Palatino Linotype"/>
          <w:bCs/>
        </w:rPr>
        <w:t>JS</w:t>
      </w:r>
      <w:r w:rsidR="00101066" w:rsidRPr="00FE348F">
        <w:rPr>
          <w:rFonts w:ascii="Palatino Linotype" w:hAnsi="Palatino Linotype"/>
          <w:bCs/>
        </w:rPr>
        <w:t>, and one</w:t>
      </w:r>
      <w:r w:rsidR="008C2474" w:rsidRPr="00FE348F">
        <w:rPr>
          <w:rFonts w:ascii="Palatino Linotype" w:hAnsi="Palatino Linotype"/>
          <w:bCs/>
        </w:rPr>
        <w:t xml:space="preserve"> copy</w:t>
      </w:r>
      <w:r w:rsidR="00101066" w:rsidRPr="00FE348F">
        <w:rPr>
          <w:rFonts w:ascii="Palatino Linotype" w:hAnsi="Palatino Linotype"/>
          <w:bCs/>
        </w:rPr>
        <w:t xml:space="preserve"> in Bulgarian language for the </w:t>
      </w:r>
      <w:r w:rsidR="00717E33" w:rsidRPr="00FE348F">
        <w:rPr>
          <w:rFonts w:ascii="Palatino Linotype" w:hAnsi="Palatino Linotype"/>
          <w:bCs/>
        </w:rPr>
        <w:t>MA</w:t>
      </w:r>
      <w:r w:rsidR="00101066" w:rsidRPr="00FE348F">
        <w:rPr>
          <w:rFonts w:ascii="Palatino Linotype" w:hAnsi="Palatino Linotype"/>
          <w:bCs/>
        </w:rPr>
        <w:t>.</w:t>
      </w:r>
    </w:p>
    <w:p w14:paraId="65AD4499" w14:textId="77777777" w:rsidR="000D5400" w:rsidRPr="00FE348F" w:rsidRDefault="000D5400" w:rsidP="00530DE0">
      <w:pPr>
        <w:widowControl w:val="0"/>
        <w:tabs>
          <w:tab w:val="left" w:pos="-1440"/>
          <w:tab w:val="left" w:pos="-720"/>
          <w:tab w:val="left" w:pos="0"/>
          <w:tab w:val="left" w:pos="426"/>
        </w:tabs>
        <w:ind w:right="68"/>
        <w:jc w:val="both"/>
        <w:rPr>
          <w:rFonts w:ascii="Palatino Linotype" w:hAnsi="Palatino Linotype"/>
          <w:bCs/>
        </w:rPr>
      </w:pPr>
    </w:p>
    <w:p w14:paraId="432D9C8A" w14:textId="77777777" w:rsidR="00E24125" w:rsidRPr="00FE348F" w:rsidRDefault="00E24125" w:rsidP="00E24125">
      <w:pPr>
        <w:widowControl w:val="0"/>
        <w:numPr>
          <w:ilvl w:val="0"/>
          <w:numId w:val="31"/>
        </w:numPr>
        <w:tabs>
          <w:tab w:val="left" w:pos="-1440"/>
          <w:tab w:val="left" w:pos="-720"/>
          <w:tab w:val="left" w:pos="0"/>
          <w:tab w:val="left" w:pos="426"/>
        </w:tabs>
        <w:ind w:left="0" w:right="68" w:firstLine="0"/>
        <w:jc w:val="both"/>
        <w:rPr>
          <w:rFonts w:ascii="Palatino Linotype" w:hAnsi="Palatino Linotype"/>
          <w:color w:val="000000"/>
        </w:rPr>
      </w:pPr>
      <w:r w:rsidRPr="00FE348F">
        <w:rPr>
          <w:rFonts w:ascii="Palatino Linotype" w:hAnsi="Palatino Linotype"/>
          <w:color w:val="000000"/>
        </w:rPr>
        <w:t>In the event of conflict between the provisions of the English version and those of the Bulgarian version, the provisions of the English version will take precedence.</w:t>
      </w:r>
    </w:p>
    <w:p w14:paraId="47DB36BE" w14:textId="77777777" w:rsidR="00E24125" w:rsidRPr="00FE348F" w:rsidRDefault="00E24125" w:rsidP="00F3325B">
      <w:pPr>
        <w:widowControl w:val="0"/>
        <w:tabs>
          <w:tab w:val="left" w:pos="-1440"/>
          <w:tab w:val="left" w:pos="-720"/>
          <w:tab w:val="left" w:pos="0"/>
          <w:tab w:val="left" w:pos="426"/>
        </w:tabs>
        <w:ind w:right="68"/>
        <w:jc w:val="both"/>
        <w:rPr>
          <w:rFonts w:ascii="Palatino Linotype" w:hAnsi="Palatino Linotype"/>
          <w:color w:val="000000"/>
        </w:rPr>
      </w:pPr>
    </w:p>
    <w:p w14:paraId="3FD00458" w14:textId="77777777" w:rsidR="000D5400" w:rsidRPr="00FE348F" w:rsidRDefault="000D5400" w:rsidP="00530DE0">
      <w:pPr>
        <w:numPr>
          <w:ilvl w:val="0"/>
          <w:numId w:val="31"/>
        </w:numPr>
        <w:ind w:left="426" w:hanging="426"/>
        <w:rPr>
          <w:rFonts w:ascii="Palatino Linotype" w:hAnsi="Palatino Linotype"/>
          <w:bCs/>
          <w:lang w:val="bg-BG"/>
        </w:rPr>
      </w:pPr>
      <w:r w:rsidRPr="00FE348F">
        <w:rPr>
          <w:rFonts w:ascii="Palatino Linotype" w:hAnsi="Palatino Linotype"/>
          <w:bCs/>
        </w:rPr>
        <w:t>The LP shall provide a copy of the Subsidy contract and its annexes to each partner.</w:t>
      </w:r>
    </w:p>
    <w:p w14:paraId="2A437E55" w14:textId="77777777" w:rsidR="00BE4AD1" w:rsidRPr="00FE348F" w:rsidRDefault="00BE4AD1" w:rsidP="00DC5A3B">
      <w:pPr>
        <w:pStyle w:val="ListParagraph"/>
        <w:rPr>
          <w:rFonts w:ascii="Palatino Linotype" w:hAnsi="Palatino Linotype"/>
          <w:bCs/>
          <w:lang w:val="bg-BG"/>
        </w:rPr>
      </w:pPr>
    </w:p>
    <w:p w14:paraId="7A525EF6" w14:textId="3601A2F1" w:rsidR="0093255F" w:rsidRPr="00FE348F" w:rsidRDefault="00BE4AD1" w:rsidP="00DC5A3B">
      <w:pPr>
        <w:numPr>
          <w:ilvl w:val="0"/>
          <w:numId w:val="31"/>
        </w:numPr>
        <w:ind w:left="426" w:hanging="426"/>
        <w:rPr>
          <w:rFonts w:ascii="Palatino Linotype" w:hAnsi="Palatino Linotype"/>
          <w:color w:val="000000"/>
        </w:rPr>
      </w:pPr>
      <w:r w:rsidRPr="00FE348F">
        <w:rPr>
          <w:rFonts w:ascii="Palatino Linotype" w:hAnsi="Palatino Linotype"/>
          <w:color w:val="000000"/>
        </w:rPr>
        <w:t>T</w:t>
      </w:r>
      <w:r w:rsidR="0093255F" w:rsidRPr="00FE348F">
        <w:rPr>
          <w:rFonts w:ascii="Palatino Linotype" w:hAnsi="Palatino Linotype"/>
          <w:color w:val="000000"/>
        </w:rPr>
        <w:t xml:space="preserve">he following annexes are integral part of the </w:t>
      </w:r>
      <w:r w:rsidR="00D028FC" w:rsidRPr="00FE348F">
        <w:rPr>
          <w:rFonts w:ascii="Palatino Linotype" w:hAnsi="Palatino Linotype"/>
          <w:color w:val="000000"/>
        </w:rPr>
        <w:t>Contract</w:t>
      </w:r>
      <w:r w:rsidR="0093255F" w:rsidRPr="00FE348F">
        <w:rPr>
          <w:rFonts w:ascii="Palatino Linotype" w:hAnsi="Palatino Linotype"/>
          <w:color w:val="000000"/>
        </w:rPr>
        <w:t>:</w:t>
      </w:r>
    </w:p>
    <w:p w14:paraId="77D4CB05" w14:textId="77777777" w:rsidR="00B47659" w:rsidRPr="00FE348F" w:rsidRDefault="00B47659" w:rsidP="00AE201F">
      <w:pPr>
        <w:rPr>
          <w:rFonts w:ascii="Palatino Linotype" w:hAnsi="Palatino Linotype"/>
          <w:color w:val="000000"/>
        </w:rPr>
      </w:pPr>
    </w:p>
    <w:p w14:paraId="45120CA3" w14:textId="646053B2" w:rsidR="00A21101" w:rsidRPr="00FE348F" w:rsidRDefault="00A21101" w:rsidP="00A94EDF">
      <w:pPr>
        <w:widowControl w:val="0"/>
        <w:tabs>
          <w:tab w:val="left" w:pos="-1440"/>
          <w:tab w:val="left" w:pos="-720"/>
          <w:tab w:val="left" w:pos="0"/>
        </w:tabs>
        <w:spacing w:line="360" w:lineRule="auto"/>
        <w:jc w:val="both"/>
        <w:rPr>
          <w:rFonts w:ascii="Palatino Linotype" w:hAnsi="Palatino Linotype"/>
          <w:i/>
          <w:color w:val="000000"/>
        </w:rPr>
      </w:pPr>
      <w:r w:rsidRPr="00FE348F">
        <w:rPr>
          <w:rFonts w:ascii="Palatino Linotype" w:hAnsi="Palatino Linotype"/>
          <w:i/>
          <w:color w:val="000000"/>
        </w:rPr>
        <w:t xml:space="preserve">Annex </w:t>
      </w:r>
      <w:r w:rsidR="00C36497" w:rsidRPr="00FE348F">
        <w:rPr>
          <w:rFonts w:ascii="Palatino Linotype" w:hAnsi="Palatino Linotype"/>
          <w:i/>
          <w:color w:val="000000"/>
        </w:rPr>
        <w:t>1</w:t>
      </w:r>
      <w:r w:rsidRPr="00FE348F">
        <w:rPr>
          <w:rFonts w:ascii="Palatino Linotype" w:hAnsi="Palatino Linotype"/>
          <w:i/>
          <w:color w:val="000000"/>
        </w:rPr>
        <w:t>: Approved application form</w:t>
      </w:r>
      <w:r w:rsidR="00C36497" w:rsidRPr="00FE348F">
        <w:rPr>
          <w:rFonts w:ascii="Palatino Linotype" w:hAnsi="Palatino Linotype"/>
          <w:i/>
          <w:color w:val="000000"/>
        </w:rPr>
        <w:t xml:space="preserve"> including Budget of the operation</w:t>
      </w:r>
      <w:r w:rsidR="003B4EBC" w:rsidRPr="00FE348F">
        <w:rPr>
          <w:rFonts w:ascii="Palatino Linotype" w:hAnsi="Palatino Linotype"/>
          <w:i/>
          <w:color w:val="000000"/>
        </w:rPr>
        <w:t xml:space="preserve"> </w:t>
      </w:r>
    </w:p>
    <w:p w14:paraId="607B9A10" w14:textId="34A34D5C" w:rsidR="00A21101" w:rsidRPr="00FE348F" w:rsidRDefault="00A21101" w:rsidP="00A94EDF">
      <w:pPr>
        <w:widowControl w:val="0"/>
        <w:tabs>
          <w:tab w:val="left" w:pos="-1440"/>
          <w:tab w:val="left" w:pos="-720"/>
          <w:tab w:val="left" w:pos="0"/>
        </w:tabs>
        <w:spacing w:line="360" w:lineRule="auto"/>
        <w:jc w:val="both"/>
        <w:rPr>
          <w:rFonts w:ascii="Palatino Linotype" w:hAnsi="Palatino Linotype"/>
          <w:i/>
          <w:color w:val="000000"/>
        </w:rPr>
      </w:pPr>
      <w:r w:rsidRPr="00FE348F">
        <w:rPr>
          <w:rFonts w:ascii="Palatino Linotype" w:hAnsi="Palatino Linotype"/>
          <w:i/>
          <w:color w:val="000000"/>
        </w:rPr>
        <w:t xml:space="preserve">Annex </w:t>
      </w:r>
      <w:r w:rsidR="00C36497" w:rsidRPr="00FE348F">
        <w:rPr>
          <w:rFonts w:ascii="Palatino Linotype" w:hAnsi="Palatino Linotype"/>
          <w:i/>
          <w:color w:val="000000"/>
        </w:rPr>
        <w:t>2</w:t>
      </w:r>
      <w:r w:rsidRPr="00FE348F">
        <w:rPr>
          <w:rFonts w:ascii="Palatino Linotype" w:hAnsi="Palatino Linotype"/>
          <w:i/>
          <w:color w:val="000000"/>
        </w:rPr>
        <w:t xml:space="preserve">: Signed </w:t>
      </w:r>
      <w:r w:rsidR="004F4DAB" w:rsidRPr="00FE348F">
        <w:rPr>
          <w:rFonts w:ascii="Palatino Linotype" w:hAnsi="Palatino Linotype"/>
          <w:i/>
          <w:color w:val="000000"/>
        </w:rPr>
        <w:t xml:space="preserve">Projects </w:t>
      </w:r>
      <w:r w:rsidRPr="00FE348F">
        <w:rPr>
          <w:rFonts w:ascii="Palatino Linotype" w:hAnsi="Palatino Linotype"/>
          <w:i/>
          <w:color w:val="000000"/>
        </w:rPr>
        <w:t>Partnership Agreement</w:t>
      </w:r>
      <w:r w:rsidR="00A322BA" w:rsidRPr="00FE348F">
        <w:rPr>
          <w:rFonts w:ascii="Palatino Linotype" w:hAnsi="Palatino Linotype"/>
          <w:i/>
          <w:color w:val="000000"/>
        </w:rPr>
        <w:t xml:space="preserve"> </w:t>
      </w:r>
    </w:p>
    <w:p w14:paraId="00D23148" w14:textId="77DB81BC" w:rsidR="00367BE7" w:rsidRPr="00FE348F" w:rsidRDefault="00367BE7" w:rsidP="00A94EDF">
      <w:pPr>
        <w:widowControl w:val="0"/>
        <w:tabs>
          <w:tab w:val="left" w:pos="-1440"/>
          <w:tab w:val="left" w:pos="-720"/>
          <w:tab w:val="left" w:pos="0"/>
        </w:tabs>
        <w:spacing w:line="360" w:lineRule="auto"/>
        <w:jc w:val="both"/>
        <w:rPr>
          <w:rFonts w:ascii="Palatino Linotype" w:hAnsi="Palatino Linotype"/>
          <w:i/>
          <w:color w:val="000000"/>
        </w:rPr>
      </w:pPr>
      <w:r w:rsidRPr="00FE348F">
        <w:rPr>
          <w:rFonts w:ascii="Palatino Linotype" w:hAnsi="Palatino Linotype"/>
          <w:i/>
          <w:color w:val="000000"/>
        </w:rPr>
        <w:t xml:space="preserve">Annex 3: </w:t>
      </w:r>
      <w:r w:rsidR="000A6900" w:rsidRPr="00FE348F">
        <w:rPr>
          <w:rFonts w:ascii="Palatino Linotype" w:hAnsi="Palatino Linotype"/>
          <w:i/>
          <w:color w:val="000000"/>
        </w:rPr>
        <w:t>F</w:t>
      </w:r>
      <w:r w:rsidRPr="00FE348F">
        <w:rPr>
          <w:rFonts w:ascii="Palatino Linotype" w:hAnsi="Palatino Linotype"/>
          <w:i/>
          <w:color w:val="000000"/>
        </w:rPr>
        <w:t>inancial identification form</w:t>
      </w:r>
      <w:r w:rsidR="003B4EBC" w:rsidRPr="00FE348F">
        <w:rPr>
          <w:rFonts w:ascii="Palatino Linotype" w:hAnsi="Palatino Linotype"/>
          <w:i/>
          <w:color w:val="000000"/>
        </w:rPr>
        <w:t xml:space="preserve"> </w:t>
      </w:r>
    </w:p>
    <w:p w14:paraId="1AB945FD" w14:textId="41524AB8" w:rsidR="003B4EBC" w:rsidRPr="00FE348F" w:rsidRDefault="0016747D" w:rsidP="00E24125">
      <w:pPr>
        <w:widowControl w:val="0"/>
        <w:tabs>
          <w:tab w:val="left" w:pos="-1440"/>
          <w:tab w:val="left" w:pos="-720"/>
          <w:tab w:val="left" w:pos="0"/>
        </w:tabs>
        <w:spacing w:line="360" w:lineRule="auto"/>
        <w:jc w:val="both"/>
        <w:rPr>
          <w:rFonts w:ascii="Palatino Linotype" w:hAnsi="Palatino Linotype"/>
          <w:i/>
        </w:rPr>
      </w:pPr>
      <w:r w:rsidRPr="00FE348F">
        <w:rPr>
          <w:rFonts w:ascii="Palatino Linotype" w:hAnsi="Palatino Linotype"/>
          <w:i/>
          <w:color w:val="000000"/>
        </w:rPr>
        <w:t xml:space="preserve">Annex </w:t>
      </w:r>
      <w:r w:rsidR="005E6D73" w:rsidRPr="00FE348F">
        <w:rPr>
          <w:rFonts w:ascii="Palatino Linotype" w:hAnsi="Palatino Linotype"/>
          <w:i/>
          <w:color w:val="000000"/>
        </w:rPr>
        <w:t>4</w:t>
      </w:r>
      <w:r w:rsidRPr="00FE348F">
        <w:rPr>
          <w:rFonts w:ascii="Palatino Linotype" w:hAnsi="Palatino Linotype"/>
          <w:i/>
          <w:color w:val="000000"/>
        </w:rPr>
        <w:t>:</w:t>
      </w:r>
      <w:r w:rsidR="00904C12" w:rsidRPr="00FE348F">
        <w:rPr>
          <w:rFonts w:ascii="Palatino Linotype" w:hAnsi="Palatino Linotype"/>
          <w:i/>
        </w:rPr>
        <w:t xml:space="preserve"> </w:t>
      </w:r>
      <w:r w:rsidR="003B4EBC" w:rsidRPr="00FE348F">
        <w:rPr>
          <w:rFonts w:ascii="Palatino Linotype" w:hAnsi="Palatino Linotype"/>
          <w:i/>
        </w:rPr>
        <w:t>Declaration</w:t>
      </w:r>
      <w:r w:rsidR="004325A1">
        <w:rPr>
          <w:rFonts w:ascii="Palatino Linotype" w:hAnsi="Palatino Linotype"/>
          <w:i/>
        </w:rPr>
        <w:t>s</w:t>
      </w:r>
      <w:r w:rsidR="003B4EBC" w:rsidRPr="00FE348F">
        <w:rPr>
          <w:rFonts w:ascii="Palatino Linotype" w:hAnsi="Palatino Linotype"/>
          <w:i/>
        </w:rPr>
        <w:t xml:space="preserve"> (Annexes </w:t>
      </w:r>
      <w:r w:rsidR="00447442" w:rsidRPr="00FE348F">
        <w:rPr>
          <w:rFonts w:ascii="Palatino Linotype" w:hAnsi="Palatino Linotype"/>
          <w:i/>
        </w:rPr>
        <w:t xml:space="preserve">A2 </w:t>
      </w:r>
      <w:r w:rsidR="003B4EBC" w:rsidRPr="00FE348F">
        <w:rPr>
          <w:rFonts w:ascii="Palatino Linotype" w:hAnsi="Palatino Linotype"/>
          <w:i/>
        </w:rPr>
        <w:t xml:space="preserve">to </w:t>
      </w:r>
      <w:r w:rsidR="003A37EB" w:rsidRPr="00FE348F">
        <w:rPr>
          <w:rFonts w:ascii="Palatino Linotype" w:hAnsi="Palatino Linotype"/>
          <w:i/>
        </w:rPr>
        <w:t xml:space="preserve">A4 </w:t>
      </w:r>
      <w:r w:rsidR="003B4EBC" w:rsidRPr="00FE348F">
        <w:rPr>
          <w:rFonts w:ascii="Palatino Linotype" w:hAnsi="Palatino Linotype"/>
          <w:i/>
        </w:rPr>
        <w:t xml:space="preserve">to the Guidelines for Applicants), Legal Status, Lack of obligations </w:t>
      </w:r>
    </w:p>
    <w:p w14:paraId="50BEC28B" w14:textId="35940DE5" w:rsidR="00C4417F" w:rsidRPr="00FE348F" w:rsidRDefault="003B4EBC" w:rsidP="00E24125">
      <w:pPr>
        <w:widowControl w:val="0"/>
        <w:tabs>
          <w:tab w:val="left" w:pos="-1440"/>
          <w:tab w:val="left" w:pos="-720"/>
          <w:tab w:val="left" w:pos="0"/>
        </w:tabs>
        <w:spacing w:line="360" w:lineRule="auto"/>
        <w:jc w:val="both"/>
        <w:rPr>
          <w:rFonts w:ascii="Palatino Linotype" w:hAnsi="Palatino Linotype"/>
          <w:color w:val="000000"/>
          <w:lang w:val="bg-BG"/>
        </w:rPr>
      </w:pPr>
      <w:r w:rsidRPr="00FE348F">
        <w:rPr>
          <w:rFonts w:ascii="Palatino Linotype" w:hAnsi="Palatino Linotype"/>
          <w:i/>
          <w:color w:val="000000"/>
        </w:rPr>
        <w:t>Annex 5:</w:t>
      </w:r>
      <w:r w:rsidRPr="00FE348F">
        <w:rPr>
          <w:rFonts w:ascii="Palatino Linotype" w:hAnsi="Palatino Linotype"/>
          <w:i/>
        </w:rPr>
        <w:t xml:space="preserve"> </w:t>
      </w:r>
      <w:r w:rsidR="00F15D1C" w:rsidRPr="00FE348F">
        <w:rPr>
          <w:rFonts w:ascii="Palatino Linotype" w:hAnsi="Palatino Linotype"/>
          <w:i/>
        </w:rPr>
        <w:t>Others</w:t>
      </w:r>
      <w:r w:rsidR="00A322BA" w:rsidRPr="00FE348F">
        <w:rPr>
          <w:rFonts w:ascii="Palatino Linotype" w:hAnsi="Palatino Linotype"/>
          <w:i/>
        </w:rPr>
        <w:t xml:space="preserve">  </w:t>
      </w:r>
    </w:p>
    <w:p w14:paraId="413A265A" w14:textId="77777777" w:rsidR="00C4417F" w:rsidRPr="00FE348F" w:rsidRDefault="00C4417F" w:rsidP="00A94EDF">
      <w:pPr>
        <w:widowControl w:val="0"/>
        <w:tabs>
          <w:tab w:val="left" w:pos="-1440"/>
          <w:tab w:val="left" w:pos="-720"/>
          <w:tab w:val="left" w:pos="0"/>
        </w:tabs>
        <w:ind w:left="-360"/>
        <w:jc w:val="both"/>
        <w:rPr>
          <w:rFonts w:ascii="Palatino Linotype" w:hAnsi="Palatino Linotype"/>
          <w:color w:val="000000"/>
        </w:rPr>
      </w:pPr>
    </w:p>
    <w:tbl>
      <w:tblPr>
        <w:tblW w:w="0" w:type="auto"/>
        <w:tblLook w:val="0000" w:firstRow="0" w:lastRow="0" w:firstColumn="0" w:lastColumn="0" w:noHBand="0" w:noVBand="0"/>
      </w:tblPr>
      <w:tblGrid>
        <w:gridCol w:w="4395"/>
        <w:gridCol w:w="4393"/>
      </w:tblGrid>
      <w:tr w:rsidR="00A21101" w:rsidRPr="00FE348F" w14:paraId="1ECC939B" w14:textId="77777777" w:rsidTr="005802F2">
        <w:tc>
          <w:tcPr>
            <w:tcW w:w="4428" w:type="dxa"/>
          </w:tcPr>
          <w:p w14:paraId="5827303B" w14:textId="77777777" w:rsidR="00A21101" w:rsidRPr="00FE348F" w:rsidRDefault="00A21101" w:rsidP="00A94EDF">
            <w:pPr>
              <w:pStyle w:val="Heading6"/>
              <w:keepNext w:val="0"/>
              <w:widowControl w:val="0"/>
              <w:spacing w:before="0" w:line="360" w:lineRule="auto"/>
              <w:rPr>
                <w:rFonts w:ascii="Palatino Linotype" w:hAnsi="Palatino Linotype"/>
                <w:bCs/>
                <w:sz w:val="24"/>
              </w:rPr>
            </w:pPr>
            <w:r w:rsidRPr="00FE348F">
              <w:rPr>
                <w:rFonts w:ascii="Palatino Linotype" w:hAnsi="Palatino Linotype"/>
                <w:b/>
                <w:bCs/>
                <w:sz w:val="24"/>
              </w:rPr>
              <w:t>Managing Authority</w:t>
            </w:r>
          </w:p>
        </w:tc>
        <w:tc>
          <w:tcPr>
            <w:tcW w:w="4428" w:type="dxa"/>
          </w:tcPr>
          <w:p w14:paraId="72721CED" w14:textId="77777777" w:rsidR="00A21101" w:rsidRPr="00FE348F" w:rsidRDefault="00A21101" w:rsidP="00A94EDF">
            <w:pPr>
              <w:pStyle w:val="Heading6"/>
              <w:keepNext w:val="0"/>
              <w:widowControl w:val="0"/>
              <w:spacing w:before="0" w:line="360" w:lineRule="auto"/>
              <w:rPr>
                <w:rFonts w:ascii="Palatino Linotype" w:hAnsi="Palatino Linotype"/>
                <w:b/>
                <w:bCs/>
                <w:sz w:val="24"/>
              </w:rPr>
            </w:pPr>
            <w:r w:rsidRPr="00FE348F">
              <w:rPr>
                <w:rFonts w:ascii="Palatino Linotype" w:hAnsi="Palatino Linotype"/>
                <w:b/>
                <w:bCs/>
                <w:sz w:val="24"/>
              </w:rPr>
              <w:t>Lead Partner</w:t>
            </w:r>
          </w:p>
        </w:tc>
      </w:tr>
      <w:tr w:rsidR="00A21101" w:rsidRPr="00FE348F" w14:paraId="5CD68811" w14:textId="77777777" w:rsidTr="005802F2">
        <w:tc>
          <w:tcPr>
            <w:tcW w:w="4428" w:type="dxa"/>
          </w:tcPr>
          <w:p w14:paraId="29475D2E" w14:textId="0BE5D7E5" w:rsidR="00A21101" w:rsidRPr="00FE348F" w:rsidRDefault="006F082B" w:rsidP="00A94EDF">
            <w:pPr>
              <w:widowControl w:val="0"/>
              <w:spacing w:line="360" w:lineRule="auto"/>
              <w:jc w:val="both"/>
              <w:rPr>
                <w:rFonts w:ascii="Palatino Linotype" w:hAnsi="Palatino Linotype"/>
                <w:b/>
                <w:i/>
              </w:rPr>
            </w:pPr>
            <w:r w:rsidRPr="00FE348F">
              <w:rPr>
                <w:rFonts w:ascii="Palatino Linotype" w:hAnsi="Palatino Linotype"/>
                <w:i/>
                <w:lang w:val="ro-RO"/>
              </w:rPr>
              <w:t xml:space="preserve">1. </w:t>
            </w:r>
            <w:r w:rsidR="00A21101" w:rsidRPr="00FE348F">
              <w:rPr>
                <w:rFonts w:ascii="Palatino Linotype" w:hAnsi="Palatino Linotype"/>
                <w:i/>
                <w:lang w:val="ro-RO"/>
              </w:rPr>
              <w:t xml:space="preserve">Name: </w:t>
            </w:r>
          </w:p>
          <w:p w14:paraId="31CE6635" w14:textId="77777777" w:rsidR="0055792E" w:rsidRPr="00FE348F" w:rsidRDefault="00B942F6"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w:t>
            </w:r>
            <w:r w:rsidR="0055792E" w:rsidRPr="00FE348F">
              <w:rPr>
                <w:rFonts w:ascii="Palatino Linotype" w:hAnsi="Palatino Linotype"/>
                <w:i/>
                <w:lang w:val="ro-RO"/>
              </w:rPr>
              <w:t>Signature</w:t>
            </w:r>
            <w:r w:rsidR="0055792E" w:rsidRPr="00FE348F">
              <w:rPr>
                <w:rFonts w:ascii="Palatino Linotype" w:hAnsi="Palatino Linotype"/>
                <w:i/>
                <w:lang w:val="ro-RO"/>
              </w:rPr>
              <w:tab/>
            </w:r>
            <w:r w:rsidR="0055792E" w:rsidRPr="00FE348F">
              <w:rPr>
                <w:rFonts w:ascii="Palatino Linotype" w:hAnsi="Palatino Linotype"/>
                <w:i/>
                <w:lang w:val="ro-RO"/>
              </w:rPr>
              <w:tab/>
            </w:r>
            <w:r w:rsidR="0055792E" w:rsidRPr="00FE348F">
              <w:rPr>
                <w:rFonts w:ascii="Palatino Linotype" w:hAnsi="Palatino Linotype"/>
                <w:i/>
                <w:lang w:val="ro-RO"/>
              </w:rPr>
              <w:tab/>
            </w:r>
            <w:r w:rsidR="0055792E" w:rsidRPr="00FE348F">
              <w:rPr>
                <w:rFonts w:ascii="Palatino Linotype" w:hAnsi="Palatino Linotype"/>
                <w:i/>
                <w:lang w:val="ro-RO"/>
              </w:rPr>
              <w:tab/>
            </w:r>
          </w:p>
          <w:p w14:paraId="5633D772" w14:textId="77777777" w:rsidR="00435E95" w:rsidRPr="00FE348F" w:rsidRDefault="0055792E"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Date </w:t>
            </w:r>
          </w:p>
          <w:p w14:paraId="1DDD023D" w14:textId="77777777" w:rsidR="006916B8" w:rsidRPr="00FE348F" w:rsidRDefault="005802F2"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w:t>
            </w:r>
            <w:r w:rsidR="006916B8" w:rsidRPr="00FE348F">
              <w:rPr>
                <w:rFonts w:ascii="Palatino Linotype" w:hAnsi="Palatino Linotype"/>
                <w:i/>
                <w:lang w:val="ro-RO"/>
              </w:rPr>
              <w:t>Stamp</w:t>
            </w:r>
          </w:p>
          <w:p w14:paraId="42AB9F20" w14:textId="77777777" w:rsidR="004D4F1E" w:rsidRPr="00FE348F" w:rsidRDefault="004D4F1E" w:rsidP="00A94EDF">
            <w:pPr>
              <w:widowControl w:val="0"/>
              <w:spacing w:line="360" w:lineRule="auto"/>
              <w:jc w:val="both"/>
              <w:rPr>
                <w:rFonts w:ascii="Palatino Linotype" w:hAnsi="Palatino Linotype"/>
                <w:i/>
              </w:rPr>
            </w:pPr>
          </w:p>
        </w:tc>
        <w:tc>
          <w:tcPr>
            <w:tcW w:w="4428" w:type="dxa"/>
          </w:tcPr>
          <w:p w14:paraId="4D04549C" w14:textId="77777777" w:rsidR="0055792E" w:rsidRPr="00FE348F" w:rsidRDefault="00A21101"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Name: </w:t>
            </w:r>
          </w:p>
          <w:p w14:paraId="3A2EB12D" w14:textId="77777777" w:rsidR="0055792E" w:rsidRPr="00FE348F" w:rsidRDefault="0055792E"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Signature</w:t>
            </w:r>
            <w:r w:rsidRPr="00FE348F">
              <w:rPr>
                <w:rFonts w:ascii="Palatino Linotype" w:hAnsi="Palatino Linotype"/>
                <w:i/>
                <w:lang w:val="ro-RO"/>
              </w:rPr>
              <w:tab/>
            </w:r>
            <w:r w:rsidRPr="00FE348F">
              <w:rPr>
                <w:rFonts w:ascii="Palatino Linotype" w:hAnsi="Palatino Linotype"/>
                <w:i/>
                <w:lang w:val="ro-RO"/>
              </w:rPr>
              <w:tab/>
            </w:r>
            <w:r w:rsidRPr="00FE348F">
              <w:rPr>
                <w:rFonts w:ascii="Palatino Linotype" w:hAnsi="Palatino Linotype"/>
                <w:i/>
                <w:lang w:val="ro-RO"/>
              </w:rPr>
              <w:tab/>
            </w:r>
            <w:r w:rsidRPr="00FE348F">
              <w:rPr>
                <w:rFonts w:ascii="Palatino Linotype" w:hAnsi="Palatino Linotype"/>
                <w:i/>
                <w:lang w:val="ro-RO"/>
              </w:rPr>
              <w:tab/>
            </w:r>
          </w:p>
          <w:p w14:paraId="2C4FD049" w14:textId="77777777" w:rsidR="00A21101" w:rsidRPr="00FE348F" w:rsidRDefault="0055792E"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Date</w:t>
            </w:r>
          </w:p>
          <w:p w14:paraId="0CF63832" w14:textId="77777777" w:rsidR="006916B8" w:rsidRPr="00FE348F" w:rsidRDefault="006916B8"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Stamp</w:t>
            </w:r>
          </w:p>
        </w:tc>
      </w:tr>
      <w:tr w:rsidR="00A21101" w:rsidRPr="00FE348F" w14:paraId="1E2534AC" w14:textId="77777777" w:rsidTr="005802F2">
        <w:tc>
          <w:tcPr>
            <w:tcW w:w="4428" w:type="dxa"/>
          </w:tcPr>
          <w:p w14:paraId="2D2ECCF8" w14:textId="0B982D88" w:rsidR="006F082B" w:rsidRPr="00FE348F" w:rsidRDefault="006F082B" w:rsidP="00A94EDF">
            <w:pPr>
              <w:widowControl w:val="0"/>
              <w:spacing w:line="360" w:lineRule="auto"/>
              <w:jc w:val="both"/>
              <w:rPr>
                <w:rFonts w:ascii="Palatino Linotype" w:hAnsi="Palatino Linotype"/>
                <w:b/>
                <w:i/>
                <w:lang w:val="ro-RO"/>
              </w:rPr>
            </w:pPr>
            <w:r w:rsidRPr="00FE348F">
              <w:rPr>
                <w:rFonts w:ascii="Palatino Linotype" w:hAnsi="Palatino Linotype"/>
                <w:i/>
                <w:lang w:val="ro-RO"/>
              </w:rPr>
              <w:t>2. Name:</w:t>
            </w:r>
            <w:r w:rsidR="00144C70" w:rsidRPr="00FE348F">
              <w:rPr>
                <w:rFonts w:ascii="Palatino Linotype" w:hAnsi="Palatino Linotype"/>
                <w:i/>
                <w:lang w:val="ro-RO"/>
              </w:rPr>
              <w:t xml:space="preserve"> </w:t>
            </w:r>
          </w:p>
          <w:p w14:paraId="777A02EF" w14:textId="77777777" w:rsidR="006F082B" w:rsidRPr="00FE348F" w:rsidRDefault="006F082B"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Signature</w:t>
            </w:r>
          </w:p>
          <w:p w14:paraId="1ECF778C" w14:textId="77777777" w:rsidR="00435E95" w:rsidRPr="00FE348F" w:rsidRDefault="006F082B" w:rsidP="00A94EDF">
            <w:pPr>
              <w:widowControl w:val="0"/>
              <w:spacing w:line="360" w:lineRule="auto"/>
              <w:jc w:val="both"/>
              <w:rPr>
                <w:rFonts w:ascii="Palatino Linotype" w:hAnsi="Palatino Linotype"/>
                <w:i/>
                <w:lang w:val="ro-RO"/>
              </w:rPr>
            </w:pPr>
            <w:r w:rsidRPr="00FE348F">
              <w:rPr>
                <w:rFonts w:ascii="Palatino Linotype" w:hAnsi="Palatino Linotype"/>
                <w:i/>
                <w:lang w:val="ro-RO"/>
              </w:rPr>
              <w:t xml:space="preserve">   Date</w:t>
            </w:r>
          </w:p>
        </w:tc>
        <w:tc>
          <w:tcPr>
            <w:tcW w:w="4428" w:type="dxa"/>
          </w:tcPr>
          <w:p w14:paraId="1829FEEB" w14:textId="77777777" w:rsidR="00A21101" w:rsidRPr="00FE348F" w:rsidRDefault="00A21101" w:rsidP="00A94EDF">
            <w:pPr>
              <w:widowControl w:val="0"/>
              <w:spacing w:line="360" w:lineRule="auto"/>
              <w:jc w:val="both"/>
              <w:rPr>
                <w:rFonts w:ascii="Palatino Linotype" w:hAnsi="Palatino Linotype"/>
                <w:i/>
                <w:lang w:val="ro-RO"/>
              </w:rPr>
            </w:pPr>
          </w:p>
        </w:tc>
      </w:tr>
    </w:tbl>
    <w:p w14:paraId="14625FE9" w14:textId="77777777" w:rsidR="00A21101" w:rsidRPr="00FE348F" w:rsidRDefault="00A21101" w:rsidP="00A94EDF">
      <w:pPr>
        <w:pStyle w:val="TableText"/>
        <w:widowControl w:val="0"/>
        <w:rPr>
          <w:rFonts w:ascii="Palatino Linotype" w:hAnsi="Palatino Linotype"/>
        </w:rPr>
      </w:pPr>
    </w:p>
    <w:sectPr w:rsidR="00A21101" w:rsidRPr="00FE348F" w:rsidSect="008B0485">
      <w:headerReference w:type="default" r:id="rId9"/>
      <w:footerReference w:type="even" r:id="rId10"/>
      <w:footerReference w:type="default" r:id="rId11"/>
      <w:pgSz w:w="11907" w:h="16840" w:code="9"/>
      <w:pgMar w:top="540" w:right="1418" w:bottom="900" w:left="1701"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908119" w14:textId="77777777" w:rsidR="009958D5" w:rsidRDefault="009958D5">
      <w:r>
        <w:separator/>
      </w:r>
    </w:p>
  </w:endnote>
  <w:endnote w:type="continuationSeparator" w:id="0">
    <w:p w14:paraId="77D65A4E" w14:textId="77777777" w:rsidR="009958D5" w:rsidRDefault="0099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14236" w14:textId="77777777" w:rsidR="00627949" w:rsidRDefault="006279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60B72" w14:textId="77777777" w:rsidR="00627949" w:rsidRDefault="006279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D6C20" w14:textId="00B176BB" w:rsidR="00627949" w:rsidRDefault="00627949" w:rsidP="003318E1">
    <w:pPr>
      <w:pStyle w:val="Footer"/>
      <w:framePr w:wrap="around" w:vAnchor="text" w:hAnchor="margin" w:xAlign="center" w:y="1"/>
      <w:rPr>
        <w:rStyle w:val="PageNumber"/>
      </w:rPr>
    </w:pPr>
    <w:r w:rsidRPr="004B0552">
      <w:t xml:space="preserve">Page </w:t>
    </w:r>
    <w:r w:rsidRPr="004B0552">
      <w:fldChar w:fldCharType="begin"/>
    </w:r>
    <w:r w:rsidRPr="004B0552">
      <w:instrText xml:space="preserve"> PAGE </w:instrText>
    </w:r>
    <w:r w:rsidRPr="004B0552">
      <w:fldChar w:fldCharType="separate"/>
    </w:r>
    <w:r w:rsidR="0087722E">
      <w:rPr>
        <w:noProof/>
      </w:rPr>
      <w:t>22</w:t>
    </w:r>
    <w:r w:rsidRPr="004B0552">
      <w:fldChar w:fldCharType="end"/>
    </w:r>
    <w:r w:rsidRPr="004B0552">
      <w:t xml:space="preserve"> of </w:t>
    </w:r>
    <w:r>
      <w:rPr>
        <w:noProof/>
      </w:rPr>
      <w:fldChar w:fldCharType="begin"/>
    </w:r>
    <w:r>
      <w:rPr>
        <w:noProof/>
      </w:rPr>
      <w:instrText xml:space="preserve"> NUMPAGES </w:instrText>
    </w:r>
    <w:r>
      <w:rPr>
        <w:noProof/>
      </w:rPr>
      <w:fldChar w:fldCharType="separate"/>
    </w:r>
    <w:r w:rsidR="0087722E">
      <w:rPr>
        <w:noProof/>
      </w:rPr>
      <w:t>22</w:t>
    </w:r>
    <w:r>
      <w:rPr>
        <w:noProof/>
      </w:rPr>
      <w:fldChar w:fldCharType="end"/>
    </w:r>
  </w:p>
  <w:p w14:paraId="0039E357" w14:textId="77777777" w:rsidR="00627949" w:rsidRPr="009375B2" w:rsidRDefault="00627949" w:rsidP="003318E1">
    <w:pPr>
      <w:pStyle w:val="Footer"/>
      <w:jc w:val="cente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630353" w14:textId="77777777" w:rsidR="009958D5" w:rsidRDefault="009958D5">
      <w:r>
        <w:separator/>
      </w:r>
    </w:p>
  </w:footnote>
  <w:footnote w:type="continuationSeparator" w:id="0">
    <w:p w14:paraId="07A90A6E" w14:textId="77777777" w:rsidR="009958D5" w:rsidRDefault="0099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1E0" w:firstRow="1" w:lastRow="1" w:firstColumn="1" w:lastColumn="1" w:noHBand="0" w:noVBand="0"/>
    </w:tblPr>
    <w:tblGrid>
      <w:gridCol w:w="1908"/>
      <w:gridCol w:w="6705"/>
    </w:tblGrid>
    <w:tr w:rsidR="00627949" w:rsidRPr="003B50F9" w14:paraId="48AE9FE4" w14:textId="77777777" w:rsidTr="00F3325B">
      <w:tc>
        <w:tcPr>
          <w:tcW w:w="1908" w:type="dxa"/>
          <w:shd w:val="clear" w:color="auto" w:fill="auto"/>
        </w:tcPr>
        <w:p w14:paraId="01AA1753" w14:textId="33F03322" w:rsidR="00627949" w:rsidRPr="003B50F9" w:rsidRDefault="00627949" w:rsidP="003B50F9">
          <w:pPr>
            <w:pStyle w:val="Footer"/>
            <w:jc w:val="center"/>
            <w:rPr>
              <w:i/>
              <w:sz w:val="20"/>
              <w:lang w:val="it-IT"/>
            </w:rPr>
          </w:pPr>
          <w:r>
            <w:rPr>
              <w:i/>
              <w:noProof/>
              <w:sz w:val="20"/>
              <w:lang w:val="en-GB" w:eastAsia="en-GB"/>
            </w:rPr>
            <w:drawing>
              <wp:inline distT="0" distB="0" distL="0" distR="0" wp14:anchorId="4AFC7E61" wp14:editId="4578520A">
                <wp:extent cx="1066800" cy="7143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714375"/>
                        </a:xfrm>
                        <a:prstGeom prst="rect">
                          <a:avLst/>
                        </a:prstGeom>
                        <a:noFill/>
                      </pic:spPr>
                    </pic:pic>
                  </a:graphicData>
                </a:graphic>
              </wp:inline>
            </w:drawing>
          </w:r>
        </w:p>
      </w:tc>
      <w:tc>
        <w:tcPr>
          <w:tcW w:w="6705" w:type="dxa"/>
          <w:shd w:val="clear" w:color="auto" w:fill="auto"/>
        </w:tcPr>
        <w:p w14:paraId="754D77BB" w14:textId="77777777" w:rsidR="00627949" w:rsidRDefault="00627949" w:rsidP="00750874">
          <w:pPr>
            <w:pStyle w:val="Footer"/>
            <w:jc w:val="center"/>
            <w:rPr>
              <w:i/>
              <w:sz w:val="20"/>
              <w:lang w:val="it-IT"/>
            </w:rPr>
          </w:pPr>
        </w:p>
        <w:p w14:paraId="37F7440F" w14:textId="77777777" w:rsidR="00627949" w:rsidRDefault="00627949" w:rsidP="00750874">
          <w:pPr>
            <w:pStyle w:val="Footer"/>
            <w:jc w:val="center"/>
            <w:rPr>
              <w:i/>
              <w:sz w:val="20"/>
              <w:lang w:val="it-IT"/>
            </w:rPr>
          </w:pPr>
        </w:p>
        <w:p w14:paraId="689F562C" w14:textId="50AD082D" w:rsidR="00627949" w:rsidRPr="002B5792" w:rsidRDefault="00627949" w:rsidP="002B5792">
          <w:pPr>
            <w:pStyle w:val="Footer"/>
            <w:rPr>
              <w:rFonts w:ascii="Palatino Linotype" w:hAnsi="Palatino Linotype"/>
              <w:sz w:val="22"/>
              <w:szCs w:val="22"/>
              <w:highlight w:val="yellow"/>
              <w:lang w:val="it-IT"/>
            </w:rPr>
          </w:pPr>
          <w:r w:rsidRPr="002B5792">
            <w:rPr>
              <w:rFonts w:ascii="Palatino Linotype" w:hAnsi="Palatino Linotype"/>
              <w:sz w:val="22"/>
              <w:szCs w:val="22"/>
              <w:lang w:val="it-IT"/>
            </w:rPr>
            <w:t xml:space="preserve">INTERREG VI-A IPA Bulgaria – </w:t>
          </w:r>
          <w:r w:rsidRPr="002B5792">
            <w:rPr>
              <w:rFonts w:ascii="Palatino Linotype" w:hAnsi="Palatino Linotype"/>
              <w:sz w:val="22"/>
              <w:szCs w:val="22"/>
            </w:rPr>
            <w:t xml:space="preserve">North Macedonia </w:t>
          </w:r>
          <w:r w:rsidRPr="002B5792">
            <w:rPr>
              <w:rFonts w:ascii="Palatino Linotype" w:hAnsi="Palatino Linotype"/>
              <w:sz w:val="22"/>
              <w:szCs w:val="22"/>
              <w:lang w:val="it-IT"/>
            </w:rPr>
            <w:t>Programme</w:t>
          </w:r>
          <w:r w:rsidRPr="002B5792" w:rsidDel="00E86236">
            <w:rPr>
              <w:rFonts w:ascii="Palatino Linotype" w:hAnsi="Palatino Linotype"/>
              <w:sz w:val="22"/>
              <w:szCs w:val="22"/>
              <w:highlight w:val="yellow"/>
              <w:lang w:val="it-IT"/>
            </w:rPr>
            <w:t xml:space="preserve"> </w:t>
          </w:r>
        </w:p>
        <w:p w14:paraId="43B9C45B" w14:textId="191F904D" w:rsidR="00627949" w:rsidRPr="003B50F9" w:rsidRDefault="00627949" w:rsidP="002B5792">
          <w:pPr>
            <w:pStyle w:val="Footer"/>
            <w:rPr>
              <w:i/>
              <w:sz w:val="20"/>
              <w:lang w:val="it-IT"/>
            </w:rPr>
          </w:pPr>
          <w:r w:rsidRPr="002B5792">
            <w:rPr>
              <w:rFonts w:ascii="Palatino Linotype" w:hAnsi="Palatino Linotype"/>
              <w:sz w:val="22"/>
              <w:szCs w:val="22"/>
              <w:lang w:val="it-IT"/>
            </w:rPr>
            <w:t>CCI 2021TC16IPCB006</w:t>
          </w:r>
        </w:p>
      </w:tc>
    </w:tr>
  </w:tbl>
  <w:p w14:paraId="6E38B695" w14:textId="77777777" w:rsidR="00627949" w:rsidRPr="00A20E8C" w:rsidRDefault="00627949" w:rsidP="0044494E">
    <w:pPr>
      <w:pStyle w:val="Heade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E33"/>
    <w:multiLevelType w:val="hybridMultilevel"/>
    <w:tmpl w:val="704478D8"/>
    <w:lvl w:ilvl="0" w:tplc="04090011">
      <w:start w:val="1"/>
      <w:numFmt w:val="decimal"/>
      <w:lvlText w:val="%1)"/>
      <w:lvlJc w:val="left"/>
      <w:pPr>
        <w:tabs>
          <w:tab w:val="num" w:pos="644"/>
        </w:tabs>
        <w:ind w:left="644"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98D24CF"/>
    <w:multiLevelType w:val="hybridMultilevel"/>
    <w:tmpl w:val="97B0BE16"/>
    <w:lvl w:ilvl="0" w:tplc="04090017">
      <w:start w:val="1"/>
      <w:numFmt w:val="lowerLetter"/>
      <w:lvlText w:val="%1)"/>
      <w:lvlJc w:val="left"/>
      <w:pPr>
        <w:tabs>
          <w:tab w:val="num" w:pos="720"/>
        </w:tabs>
        <w:ind w:left="720" w:hanging="360"/>
      </w:pPr>
    </w:lvl>
    <w:lvl w:ilvl="1" w:tplc="F58472EE">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3E2581"/>
    <w:multiLevelType w:val="hybridMultilevel"/>
    <w:tmpl w:val="9B904AB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D8481D"/>
    <w:multiLevelType w:val="multilevel"/>
    <w:tmpl w:val="82265B5E"/>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B5435"/>
    <w:multiLevelType w:val="hybridMultilevel"/>
    <w:tmpl w:val="6F8489D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88B3FE7"/>
    <w:multiLevelType w:val="hybridMultilevel"/>
    <w:tmpl w:val="A530A05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B20E86"/>
    <w:multiLevelType w:val="hybridMultilevel"/>
    <w:tmpl w:val="ABFC82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B5D7DE6"/>
    <w:multiLevelType w:val="hybridMultilevel"/>
    <w:tmpl w:val="8E88A1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BC81001"/>
    <w:multiLevelType w:val="hybridMultilevel"/>
    <w:tmpl w:val="3DD6C644"/>
    <w:lvl w:ilvl="0" w:tplc="04090011">
      <w:start w:val="1"/>
      <w:numFmt w:val="decimal"/>
      <w:lvlText w:val="%1)"/>
      <w:lvlJc w:val="left"/>
      <w:pPr>
        <w:tabs>
          <w:tab w:val="num" w:pos="720"/>
        </w:tabs>
        <w:ind w:left="720" w:hanging="360"/>
      </w:pPr>
    </w:lvl>
    <w:lvl w:ilvl="1" w:tplc="58483208">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F52C99"/>
    <w:multiLevelType w:val="hybridMultilevel"/>
    <w:tmpl w:val="311426E0"/>
    <w:lvl w:ilvl="0" w:tplc="D8C6CEDA">
      <w:start w:val="1"/>
      <w:numFmt w:val="decimal"/>
      <w:lvlText w:val="%1)"/>
      <w:lvlJc w:val="left"/>
      <w:pPr>
        <w:tabs>
          <w:tab w:val="num" w:pos="3621"/>
        </w:tabs>
        <w:ind w:left="3621" w:hanging="360"/>
      </w:pPr>
      <w:rPr>
        <w:rFonts w:hint="default"/>
        <w:b w:val="0"/>
      </w:rPr>
    </w:lvl>
    <w:lvl w:ilvl="1" w:tplc="04020019" w:tentative="1">
      <w:start w:val="1"/>
      <w:numFmt w:val="lowerLetter"/>
      <w:lvlText w:val="%2."/>
      <w:lvlJc w:val="left"/>
      <w:pPr>
        <w:tabs>
          <w:tab w:val="num" w:pos="4341"/>
        </w:tabs>
        <w:ind w:left="4341" w:hanging="360"/>
      </w:pPr>
    </w:lvl>
    <w:lvl w:ilvl="2" w:tplc="0402001B" w:tentative="1">
      <w:start w:val="1"/>
      <w:numFmt w:val="lowerRoman"/>
      <w:lvlText w:val="%3."/>
      <w:lvlJc w:val="right"/>
      <w:pPr>
        <w:tabs>
          <w:tab w:val="num" w:pos="5061"/>
        </w:tabs>
        <w:ind w:left="5061" w:hanging="180"/>
      </w:pPr>
    </w:lvl>
    <w:lvl w:ilvl="3" w:tplc="0402000F" w:tentative="1">
      <w:start w:val="1"/>
      <w:numFmt w:val="decimal"/>
      <w:lvlText w:val="%4."/>
      <w:lvlJc w:val="left"/>
      <w:pPr>
        <w:tabs>
          <w:tab w:val="num" w:pos="5781"/>
        </w:tabs>
        <w:ind w:left="5781" w:hanging="360"/>
      </w:pPr>
    </w:lvl>
    <w:lvl w:ilvl="4" w:tplc="04020019" w:tentative="1">
      <w:start w:val="1"/>
      <w:numFmt w:val="lowerLetter"/>
      <w:lvlText w:val="%5."/>
      <w:lvlJc w:val="left"/>
      <w:pPr>
        <w:tabs>
          <w:tab w:val="num" w:pos="6501"/>
        </w:tabs>
        <w:ind w:left="6501" w:hanging="360"/>
      </w:pPr>
    </w:lvl>
    <w:lvl w:ilvl="5" w:tplc="0402001B" w:tentative="1">
      <w:start w:val="1"/>
      <w:numFmt w:val="lowerRoman"/>
      <w:lvlText w:val="%6."/>
      <w:lvlJc w:val="right"/>
      <w:pPr>
        <w:tabs>
          <w:tab w:val="num" w:pos="7221"/>
        </w:tabs>
        <w:ind w:left="7221" w:hanging="180"/>
      </w:pPr>
    </w:lvl>
    <w:lvl w:ilvl="6" w:tplc="0402000F" w:tentative="1">
      <w:start w:val="1"/>
      <w:numFmt w:val="decimal"/>
      <w:lvlText w:val="%7."/>
      <w:lvlJc w:val="left"/>
      <w:pPr>
        <w:tabs>
          <w:tab w:val="num" w:pos="7941"/>
        </w:tabs>
        <w:ind w:left="7941" w:hanging="360"/>
      </w:pPr>
    </w:lvl>
    <w:lvl w:ilvl="7" w:tplc="04020019" w:tentative="1">
      <w:start w:val="1"/>
      <w:numFmt w:val="lowerLetter"/>
      <w:lvlText w:val="%8."/>
      <w:lvlJc w:val="left"/>
      <w:pPr>
        <w:tabs>
          <w:tab w:val="num" w:pos="8661"/>
        </w:tabs>
        <w:ind w:left="8661" w:hanging="360"/>
      </w:pPr>
    </w:lvl>
    <w:lvl w:ilvl="8" w:tplc="0402001B" w:tentative="1">
      <w:start w:val="1"/>
      <w:numFmt w:val="lowerRoman"/>
      <w:lvlText w:val="%9."/>
      <w:lvlJc w:val="right"/>
      <w:pPr>
        <w:tabs>
          <w:tab w:val="num" w:pos="9381"/>
        </w:tabs>
        <w:ind w:left="9381" w:hanging="180"/>
      </w:pPr>
    </w:lvl>
  </w:abstractNum>
  <w:abstractNum w:abstractNumId="10" w15:restartNumberingAfterBreak="0">
    <w:nsid w:val="272615FD"/>
    <w:multiLevelType w:val="hybridMultilevel"/>
    <w:tmpl w:val="623E72C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F0D349C"/>
    <w:multiLevelType w:val="hybridMultilevel"/>
    <w:tmpl w:val="048CAB08"/>
    <w:lvl w:ilvl="0" w:tplc="2AA8DFD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7">
      <w:start w:val="1"/>
      <w:numFmt w:val="lowerLetter"/>
      <w:lvlText w:val="%3)"/>
      <w:lvlJc w:val="left"/>
      <w:pPr>
        <w:tabs>
          <w:tab w:val="num" w:pos="-180"/>
        </w:tabs>
        <w:ind w:left="-180" w:hanging="360"/>
      </w:pPr>
    </w:lvl>
    <w:lvl w:ilvl="3" w:tplc="2AA8DFD2">
      <w:start w:val="1"/>
      <w:numFmt w:val="decimal"/>
      <w:lvlText w:val="%4)"/>
      <w:lvlJc w:val="left"/>
      <w:pPr>
        <w:tabs>
          <w:tab w:val="num" w:pos="360"/>
        </w:tabs>
        <w:ind w:left="360" w:hanging="360"/>
      </w:pPr>
      <w:rPr>
        <w:rFonts w:hint="default"/>
      </w:rPr>
    </w:lvl>
    <w:lvl w:ilvl="4" w:tplc="04090019">
      <w:start w:val="1"/>
      <w:numFmt w:val="lowerLetter"/>
      <w:lvlText w:val="%5."/>
      <w:lvlJc w:val="left"/>
      <w:pPr>
        <w:tabs>
          <w:tab w:val="num" w:pos="1080"/>
        </w:tabs>
        <w:ind w:left="1080" w:hanging="360"/>
      </w:pPr>
    </w:lvl>
    <w:lvl w:ilvl="5" w:tplc="04090017">
      <w:start w:val="1"/>
      <w:numFmt w:val="lowerLetter"/>
      <w:lvlText w:val="%6)"/>
      <w:lvlJc w:val="left"/>
      <w:pPr>
        <w:tabs>
          <w:tab w:val="num" w:pos="1980"/>
        </w:tabs>
        <w:ind w:left="1980" w:hanging="360"/>
      </w:pPr>
    </w:lvl>
    <w:lvl w:ilvl="6" w:tplc="0409000F">
      <w:start w:val="1"/>
      <w:numFmt w:val="decimal"/>
      <w:lvlText w:val="%7."/>
      <w:lvlJc w:val="left"/>
      <w:pPr>
        <w:tabs>
          <w:tab w:val="num" w:pos="2520"/>
        </w:tabs>
        <w:ind w:left="2520" w:hanging="360"/>
      </w:pPr>
    </w:lvl>
    <w:lvl w:ilvl="7" w:tplc="04090019" w:tentative="1">
      <w:start w:val="1"/>
      <w:numFmt w:val="lowerLetter"/>
      <w:lvlText w:val="%8."/>
      <w:lvlJc w:val="left"/>
      <w:pPr>
        <w:tabs>
          <w:tab w:val="num" w:pos="3240"/>
        </w:tabs>
        <w:ind w:left="3240" w:hanging="360"/>
      </w:pPr>
    </w:lvl>
    <w:lvl w:ilvl="8" w:tplc="0409001B" w:tentative="1">
      <w:start w:val="1"/>
      <w:numFmt w:val="lowerRoman"/>
      <w:lvlText w:val="%9."/>
      <w:lvlJc w:val="right"/>
      <w:pPr>
        <w:tabs>
          <w:tab w:val="num" w:pos="3960"/>
        </w:tabs>
        <w:ind w:left="3960" w:hanging="180"/>
      </w:pPr>
    </w:lvl>
  </w:abstractNum>
  <w:abstractNum w:abstractNumId="12" w15:restartNumberingAfterBreak="0">
    <w:nsid w:val="32702241"/>
    <w:multiLevelType w:val="hybridMultilevel"/>
    <w:tmpl w:val="95541C1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181C4E"/>
    <w:multiLevelType w:val="hybridMultilevel"/>
    <w:tmpl w:val="CCAC5A82"/>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5E002D2"/>
    <w:multiLevelType w:val="hybridMultilevel"/>
    <w:tmpl w:val="AC221C74"/>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EC41C8"/>
    <w:multiLevelType w:val="hybridMultilevel"/>
    <w:tmpl w:val="B260AD4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3A3F71"/>
    <w:multiLevelType w:val="hybridMultilevel"/>
    <w:tmpl w:val="076890C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9980599"/>
    <w:multiLevelType w:val="hybridMultilevel"/>
    <w:tmpl w:val="722A1A40"/>
    <w:lvl w:ilvl="0" w:tplc="04090011">
      <w:start w:val="1"/>
      <w:numFmt w:val="decimal"/>
      <w:lvlText w:val="%1)"/>
      <w:lvlJc w:val="left"/>
      <w:pPr>
        <w:tabs>
          <w:tab w:val="num" w:pos="360"/>
        </w:tabs>
        <w:ind w:left="360" w:hanging="360"/>
      </w:pPr>
    </w:lvl>
    <w:lvl w:ilvl="1" w:tplc="D728A6A4">
      <w:start w:val="1"/>
      <w:numFmt w:val="decimal"/>
      <w:lvlText w:val="%2."/>
      <w:lvlJc w:val="left"/>
      <w:pPr>
        <w:tabs>
          <w:tab w:val="num" w:pos="1080"/>
        </w:tabs>
        <w:ind w:left="1080" w:hanging="360"/>
      </w:pPr>
      <w:rPr>
        <w:rFonts w:hint="default"/>
      </w:rPr>
    </w:lvl>
    <w:lvl w:ilvl="2" w:tplc="690ED93A">
      <w:start w:val="10"/>
      <w:numFmt w:val="lowerLetter"/>
      <w:lvlText w:val="%3)"/>
      <w:lvlJc w:val="left"/>
      <w:pPr>
        <w:tabs>
          <w:tab w:val="num" w:pos="1980"/>
        </w:tabs>
        <w:ind w:left="1980" w:hanging="360"/>
      </w:pPr>
      <w:rPr>
        <w:rFonts w:hint="default"/>
      </w:rPr>
    </w:lvl>
    <w:lvl w:ilvl="3" w:tplc="58483208">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FF5366E"/>
    <w:multiLevelType w:val="hybridMultilevel"/>
    <w:tmpl w:val="8C4A89BC"/>
    <w:lvl w:ilvl="0" w:tplc="04090011">
      <w:start w:val="1"/>
      <w:numFmt w:val="decimal"/>
      <w:lvlText w:val="%1)"/>
      <w:lvlJc w:val="left"/>
      <w:pPr>
        <w:tabs>
          <w:tab w:val="num" w:pos="360"/>
        </w:tabs>
        <w:ind w:left="36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512C55D7"/>
    <w:multiLevelType w:val="hybridMultilevel"/>
    <w:tmpl w:val="B8BC82D4"/>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546452D7"/>
    <w:multiLevelType w:val="hybridMultilevel"/>
    <w:tmpl w:val="9A485D76"/>
    <w:lvl w:ilvl="0" w:tplc="04090011">
      <w:start w:val="1"/>
      <w:numFmt w:val="decimal"/>
      <w:lvlText w:val="%1)"/>
      <w:lvlJc w:val="left"/>
      <w:pPr>
        <w:tabs>
          <w:tab w:val="num" w:pos="360"/>
        </w:tabs>
        <w:ind w:left="360" w:hanging="360"/>
      </w:pPr>
    </w:lvl>
    <w:lvl w:ilvl="1" w:tplc="04090011">
      <w:start w:val="1"/>
      <w:numFmt w:val="decimal"/>
      <w:lvlText w:val="%2)"/>
      <w:lvlJc w:val="left"/>
      <w:pPr>
        <w:tabs>
          <w:tab w:val="num" w:pos="360"/>
        </w:tabs>
        <w:ind w:left="360" w:hanging="360"/>
      </w:pPr>
    </w:lvl>
    <w:lvl w:ilvl="2" w:tplc="04090017">
      <w:start w:val="1"/>
      <w:numFmt w:val="lowerLetter"/>
      <w:lvlText w:val="%3)"/>
      <w:lvlJc w:val="left"/>
      <w:pPr>
        <w:tabs>
          <w:tab w:val="num" w:pos="1980"/>
        </w:tabs>
        <w:ind w:left="1980" w:hanging="36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5C487145"/>
    <w:multiLevelType w:val="hybridMultilevel"/>
    <w:tmpl w:val="4FA2817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2AA8DFD2">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277ED6"/>
    <w:multiLevelType w:val="hybridMultilevel"/>
    <w:tmpl w:val="647AFDEA"/>
    <w:lvl w:ilvl="0" w:tplc="04090011">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7AB5751"/>
    <w:multiLevelType w:val="hybridMultilevel"/>
    <w:tmpl w:val="085E698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7D05BFA"/>
    <w:multiLevelType w:val="hybridMultilevel"/>
    <w:tmpl w:val="40B27E94"/>
    <w:lvl w:ilvl="0" w:tplc="04090011">
      <w:start w:val="1"/>
      <w:numFmt w:val="decimal"/>
      <w:lvlText w:val="%1)"/>
      <w:lvlJc w:val="left"/>
      <w:pPr>
        <w:tabs>
          <w:tab w:val="num" w:pos="360"/>
        </w:tabs>
        <w:ind w:left="360" w:hanging="360"/>
      </w:pPr>
    </w:lvl>
    <w:lvl w:ilvl="1" w:tplc="8D48AAC0">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A4D4A80"/>
    <w:multiLevelType w:val="hybridMultilevel"/>
    <w:tmpl w:val="E3548D44"/>
    <w:lvl w:ilvl="0" w:tplc="04020011">
      <w:start w:val="1"/>
      <w:numFmt w:val="decimal"/>
      <w:lvlText w:val="%1)"/>
      <w:lvlJc w:val="left"/>
      <w:pPr>
        <w:ind w:left="1778"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3D6B2D"/>
    <w:multiLevelType w:val="hybridMultilevel"/>
    <w:tmpl w:val="C282705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27C5A1F"/>
    <w:multiLevelType w:val="hybridMultilevel"/>
    <w:tmpl w:val="6DB2E1C0"/>
    <w:lvl w:ilvl="0" w:tplc="04020011">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15:restartNumberingAfterBreak="0">
    <w:nsid w:val="7B4E2480"/>
    <w:multiLevelType w:val="hybridMultilevel"/>
    <w:tmpl w:val="E68E5C9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E9F6E9E"/>
    <w:multiLevelType w:val="multilevel"/>
    <w:tmpl w:val="F5348874"/>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FA6C59"/>
    <w:multiLevelType w:val="hybridMultilevel"/>
    <w:tmpl w:val="30522AB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6"/>
  </w:num>
  <w:num w:numId="3">
    <w:abstractNumId w:val="22"/>
  </w:num>
  <w:num w:numId="4">
    <w:abstractNumId w:val="24"/>
  </w:num>
  <w:num w:numId="5">
    <w:abstractNumId w:val="4"/>
  </w:num>
  <w:num w:numId="6">
    <w:abstractNumId w:val="20"/>
  </w:num>
  <w:num w:numId="7">
    <w:abstractNumId w:val="8"/>
  </w:num>
  <w:num w:numId="8">
    <w:abstractNumId w:val="21"/>
  </w:num>
  <w:num w:numId="9">
    <w:abstractNumId w:val="0"/>
  </w:num>
  <w:num w:numId="10">
    <w:abstractNumId w:val="29"/>
  </w:num>
  <w:num w:numId="11">
    <w:abstractNumId w:val="7"/>
  </w:num>
  <w:num w:numId="12">
    <w:abstractNumId w:val="1"/>
  </w:num>
  <w:num w:numId="13">
    <w:abstractNumId w:val="13"/>
  </w:num>
  <w:num w:numId="14">
    <w:abstractNumId w:val="14"/>
  </w:num>
  <w:num w:numId="15">
    <w:abstractNumId w:val="23"/>
  </w:num>
  <w:num w:numId="16">
    <w:abstractNumId w:val="2"/>
  </w:num>
  <w:num w:numId="17">
    <w:abstractNumId w:val="12"/>
  </w:num>
  <w:num w:numId="18">
    <w:abstractNumId w:val="27"/>
  </w:num>
  <w:num w:numId="19">
    <w:abstractNumId w:val="15"/>
  </w:num>
  <w:num w:numId="20">
    <w:abstractNumId w:val="5"/>
  </w:num>
  <w:num w:numId="21">
    <w:abstractNumId w:val="19"/>
  </w:num>
  <w:num w:numId="22">
    <w:abstractNumId w:val="11"/>
  </w:num>
  <w:num w:numId="23">
    <w:abstractNumId w:val="31"/>
  </w:num>
  <w:num w:numId="24">
    <w:abstractNumId w:val="18"/>
  </w:num>
  <w:num w:numId="25">
    <w:abstractNumId w:val="28"/>
  </w:num>
  <w:num w:numId="26">
    <w:abstractNumId w:val="16"/>
  </w:num>
  <w:num w:numId="27">
    <w:abstractNumId w:val="9"/>
  </w:num>
  <w:num w:numId="28">
    <w:abstractNumId w:val="6"/>
  </w:num>
  <w:num w:numId="29">
    <w:abstractNumId w:val="30"/>
  </w:num>
  <w:num w:numId="30">
    <w:abstractNumId w:val="3"/>
  </w:num>
  <w:num w:numId="31">
    <w:abstractNumId w:val="10"/>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101"/>
    <w:rsid w:val="00002659"/>
    <w:rsid w:val="00004AB6"/>
    <w:rsid w:val="00004B47"/>
    <w:rsid w:val="00005633"/>
    <w:rsid w:val="00006165"/>
    <w:rsid w:val="00007186"/>
    <w:rsid w:val="000114A8"/>
    <w:rsid w:val="000148D9"/>
    <w:rsid w:val="0001655E"/>
    <w:rsid w:val="00017673"/>
    <w:rsid w:val="0002310A"/>
    <w:rsid w:val="00030B4B"/>
    <w:rsid w:val="0003574E"/>
    <w:rsid w:val="0003785C"/>
    <w:rsid w:val="00042E87"/>
    <w:rsid w:val="00045A06"/>
    <w:rsid w:val="00046514"/>
    <w:rsid w:val="000474D0"/>
    <w:rsid w:val="0005317F"/>
    <w:rsid w:val="00053D9C"/>
    <w:rsid w:val="00055F5C"/>
    <w:rsid w:val="00057876"/>
    <w:rsid w:val="0006254C"/>
    <w:rsid w:val="0006406F"/>
    <w:rsid w:val="000654D0"/>
    <w:rsid w:val="00065F39"/>
    <w:rsid w:val="000666C6"/>
    <w:rsid w:val="000669D4"/>
    <w:rsid w:val="00066FA2"/>
    <w:rsid w:val="0007004F"/>
    <w:rsid w:val="000701FF"/>
    <w:rsid w:val="00070306"/>
    <w:rsid w:val="00072607"/>
    <w:rsid w:val="00080AFF"/>
    <w:rsid w:val="00081CDA"/>
    <w:rsid w:val="00082F62"/>
    <w:rsid w:val="00084DD0"/>
    <w:rsid w:val="000851BE"/>
    <w:rsid w:val="00085451"/>
    <w:rsid w:val="00086582"/>
    <w:rsid w:val="000874DC"/>
    <w:rsid w:val="00091243"/>
    <w:rsid w:val="00092271"/>
    <w:rsid w:val="00095167"/>
    <w:rsid w:val="000960A8"/>
    <w:rsid w:val="000A26C1"/>
    <w:rsid w:val="000A3AA1"/>
    <w:rsid w:val="000A3EE1"/>
    <w:rsid w:val="000A6106"/>
    <w:rsid w:val="000A6900"/>
    <w:rsid w:val="000A7183"/>
    <w:rsid w:val="000B154A"/>
    <w:rsid w:val="000B4F89"/>
    <w:rsid w:val="000C09BE"/>
    <w:rsid w:val="000C1654"/>
    <w:rsid w:val="000C4407"/>
    <w:rsid w:val="000C5325"/>
    <w:rsid w:val="000C75EC"/>
    <w:rsid w:val="000D05B3"/>
    <w:rsid w:val="000D44EA"/>
    <w:rsid w:val="000D5400"/>
    <w:rsid w:val="000D5B45"/>
    <w:rsid w:val="000E04CF"/>
    <w:rsid w:val="000E0923"/>
    <w:rsid w:val="000E2435"/>
    <w:rsid w:val="000E4860"/>
    <w:rsid w:val="000F1D2D"/>
    <w:rsid w:val="00100EF5"/>
    <w:rsid w:val="00101066"/>
    <w:rsid w:val="00105633"/>
    <w:rsid w:val="00105867"/>
    <w:rsid w:val="00105961"/>
    <w:rsid w:val="00107B74"/>
    <w:rsid w:val="0011017C"/>
    <w:rsid w:val="00110AD9"/>
    <w:rsid w:val="00113BE2"/>
    <w:rsid w:val="001149B7"/>
    <w:rsid w:val="00115F1F"/>
    <w:rsid w:val="0011770D"/>
    <w:rsid w:val="00121A20"/>
    <w:rsid w:val="00122149"/>
    <w:rsid w:val="00125045"/>
    <w:rsid w:val="00126BD4"/>
    <w:rsid w:val="00130EE9"/>
    <w:rsid w:val="001334A8"/>
    <w:rsid w:val="00135E81"/>
    <w:rsid w:val="00136C8A"/>
    <w:rsid w:val="001373DC"/>
    <w:rsid w:val="00143F85"/>
    <w:rsid w:val="001445F3"/>
    <w:rsid w:val="00144C70"/>
    <w:rsid w:val="0014583F"/>
    <w:rsid w:val="0015461E"/>
    <w:rsid w:val="001621FF"/>
    <w:rsid w:val="00165E85"/>
    <w:rsid w:val="0016747D"/>
    <w:rsid w:val="00170B8C"/>
    <w:rsid w:val="00171888"/>
    <w:rsid w:val="00174873"/>
    <w:rsid w:val="00175FD5"/>
    <w:rsid w:val="00177960"/>
    <w:rsid w:val="00181238"/>
    <w:rsid w:val="00183A1A"/>
    <w:rsid w:val="001861B7"/>
    <w:rsid w:val="00186229"/>
    <w:rsid w:val="00186AEC"/>
    <w:rsid w:val="00186D21"/>
    <w:rsid w:val="00187D7D"/>
    <w:rsid w:val="00187EC0"/>
    <w:rsid w:val="0019153C"/>
    <w:rsid w:val="00192A38"/>
    <w:rsid w:val="00195225"/>
    <w:rsid w:val="00195F60"/>
    <w:rsid w:val="00196E31"/>
    <w:rsid w:val="00197BF1"/>
    <w:rsid w:val="001A0E32"/>
    <w:rsid w:val="001A1870"/>
    <w:rsid w:val="001A4E56"/>
    <w:rsid w:val="001A6044"/>
    <w:rsid w:val="001A7B05"/>
    <w:rsid w:val="001B1CAC"/>
    <w:rsid w:val="001B2D4F"/>
    <w:rsid w:val="001B448A"/>
    <w:rsid w:val="001B5A4A"/>
    <w:rsid w:val="001C0BC4"/>
    <w:rsid w:val="001C1B33"/>
    <w:rsid w:val="001C2357"/>
    <w:rsid w:val="001C32C0"/>
    <w:rsid w:val="001C3410"/>
    <w:rsid w:val="001C3F37"/>
    <w:rsid w:val="001C4E3D"/>
    <w:rsid w:val="001C66B7"/>
    <w:rsid w:val="001C6C3E"/>
    <w:rsid w:val="001C7B13"/>
    <w:rsid w:val="001D29A6"/>
    <w:rsid w:val="001D321D"/>
    <w:rsid w:val="001D3BE4"/>
    <w:rsid w:val="001E5938"/>
    <w:rsid w:val="001E6319"/>
    <w:rsid w:val="001E6740"/>
    <w:rsid w:val="001F059C"/>
    <w:rsid w:val="001F6263"/>
    <w:rsid w:val="00201B7B"/>
    <w:rsid w:val="00201C9F"/>
    <w:rsid w:val="00202EB1"/>
    <w:rsid w:val="002050D4"/>
    <w:rsid w:val="00205520"/>
    <w:rsid w:val="00205A1D"/>
    <w:rsid w:val="00205E45"/>
    <w:rsid w:val="00211509"/>
    <w:rsid w:val="002156E1"/>
    <w:rsid w:val="0021584D"/>
    <w:rsid w:val="00215DF2"/>
    <w:rsid w:val="0021685D"/>
    <w:rsid w:val="00220684"/>
    <w:rsid w:val="00220A71"/>
    <w:rsid w:val="002213B1"/>
    <w:rsid w:val="0022230B"/>
    <w:rsid w:val="00222CA9"/>
    <w:rsid w:val="00225E09"/>
    <w:rsid w:val="0022643C"/>
    <w:rsid w:val="00227708"/>
    <w:rsid w:val="00227FCD"/>
    <w:rsid w:val="00234799"/>
    <w:rsid w:val="00244398"/>
    <w:rsid w:val="00245B28"/>
    <w:rsid w:val="00246F46"/>
    <w:rsid w:val="00251FA7"/>
    <w:rsid w:val="002523BF"/>
    <w:rsid w:val="00253CFF"/>
    <w:rsid w:val="00254362"/>
    <w:rsid w:val="00257592"/>
    <w:rsid w:val="00260B19"/>
    <w:rsid w:val="00261469"/>
    <w:rsid w:val="00261B71"/>
    <w:rsid w:val="00262285"/>
    <w:rsid w:val="0026275C"/>
    <w:rsid w:val="00265714"/>
    <w:rsid w:val="00265A4B"/>
    <w:rsid w:val="00270A1A"/>
    <w:rsid w:val="00272BD7"/>
    <w:rsid w:val="00274510"/>
    <w:rsid w:val="002774B7"/>
    <w:rsid w:val="0027789D"/>
    <w:rsid w:val="002813BF"/>
    <w:rsid w:val="00281B27"/>
    <w:rsid w:val="00283EBF"/>
    <w:rsid w:val="00286122"/>
    <w:rsid w:val="002877ED"/>
    <w:rsid w:val="00287AAB"/>
    <w:rsid w:val="00292E47"/>
    <w:rsid w:val="00293999"/>
    <w:rsid w:val="0029509D"/>
    <w:rsid w:val="002950B2"/>
    <w:rsid w:val="00295E84"/>
    <w:rsid w:val="00296088"/>
    <w:rsid w:val="002963A2"/>
    <w:rsid w:val="002A3155"/>
    <w:rsid w:val="002A7596"/>
    <w:rsid w:val="002B0A76"/>
    <w:rsid w:val="002B5792"/>
    <w:rsid w:val="002B7DE8"/>
    <w:rsid w:val="002C1C53"/>
    <w:rsid w:val="002C1FC2"/>
    <w:rsid w:val="002C2A0F"/>
    <w:rsid w:val="002C2E45"/>
    <w:rsid w:val="002C3D97"/>
    <w:rsid w:val="002C4D55"/>
    <w:rsid w:val="002C6E93"/>
    <w:rsid w:val="002D0F65"/>
    <w:rsid w:val="002D2933"/>
    <w:rsid w:val="002D2E06"/>
    <w:rsid w:val="002D3477"/>
    <w:rsid w:val="002D5364"/>
    <w:rsid w:val="002E0474"/>
    <w:rsid w:val="002E0721"/>
    <w:rsid w:val="002E0E5A"/>
    <w:rsid w:val="002E16FE"/>
    <w:rsid w:val="002E20C7"/>
    <w:rsid w:val="002E2CD7"/>
    <w:rsid w:val="002E3F71"/>
    <w:rsid w:val="002E4EFD"/>
    <w:rsid w:val="002E52DA"/>
    <w:rsid w:val="002E785A"/>
    <w:rsid w:val="002F3C71"/>
    <w:rsid w:val="002F3E0B"/>
    <w:rsid w:val="002F5C3C"/>
    <w:rsid w:val="002F66A8"/>
    <w:rsid w:val="00300297"/>
    <w:rsid w:val="00301761"/>
    <w:rsid w:val="00302E2C"/>
    <w:rsid w:val="00303128"/>
    <w:rsid w:val="0030459B"/>
    <w:rsid w:val="003051E0"/>
    <w:rsid w:val="00305531"/>
    <w:rsid w:val="00307C13"/>
    <w:rsid w:val="00312A3D"/>
    <w:rsid w:val="00313736"/>
    <w:rsid w:val="0031512F"/>
    <w:rsid w:val="0031551F"/>
    <w:rsid w:val="00315596"/>
    <w:rsid w:val="00316411"/>
    <w:rsid w:val="003166A2"/>
    <w:rsid w:val="003251CA"/>
    <w:rsid w:val="003257E3"/>
    <w:rsid w:val="00327EF6"/>
    <w:rsid w:val="003318E1"/>
    <w:rsid w:val="0033266A"/>
    <w:rsid w:val="003356DD"/>
    <w:rsid w:val="003362FD"/>
    <w:rsid w:val="003365AB"/>
    <w:rsid w:val="00341F8B"/>
    <w:rsid w:val="00343235"/>
    <w:rsid w:val="00344C73"/>
    <w:rsid w:val="00344EF2"/>
    <w:rsid w:val="00347183"/>
    <w:rsid w:val="00347D8C"/>
    <w:rsid w:val="0035319B"/>
    <w:rsid w:val="003546F9"/>
    <w:rsid w:val="0035506B"/>
    <w:rsid w:val="0035604C"/>
    <w:rsid w:val="0036030E"/>
    <w:rsid w:val="00364A59"/>
    <w:rsid w:val="00366B14"/>
    <w:rsid w:val="00367BE7"/>
    <w:rsid w:val="00373336"/>
    <w:rsid w:val="00373980"/>
    <w:rsid w:val="00373DED"/>
    <w:rsid w:val="00374FE3"/>
    <w:rsid w:val="00375969"/>
    <w:rsid w:val="003776AD"/>
    <w:rsid w:val="003815E0"/>
    <w:rsid w:val="0038199B"/>
    <w:rsid w:val="003820E1"/>
    <w:rsid w:val="00384120"/>
    <w:rsid w:val="00386D1D"/>
    <w:rsid w:val="003901CC"/>
    <w:rsid w:val="00391572"/>
    <w:rsid w:val="00391E2E"/>
    <w:rsid w:val="00394CFB"/>
    <w:rsid w:val="003974E1"/>
    <w:rsid w:val="003A37EB"/>
    <w:rsid w:val="003A71F7"/>
    <w:rsid w:val="003A7CDE"/>
    <w:rsid w:val="003B1513"/>
    <w:rsid w:val="003B1668"/>
    <w:rsid w:val="003B25E1"/>
    <w:rsid w:val="003B2E88"/>
    <w:rsid w:val="003B4EBC"/>
    <w:rsid w:val="003B50F9"/>
    <w:rsid w:val="003B75D2"/>
    <w:rsid w:val="003C6B8A"/>
    <w:rsid w:val="003C75F8"/>
    <w:rsid w:val="003D0492"/>
    <w:rsid w:val="003D07B8"/>
    <w:rsid w:val="003D0F49"/>
    <w:rsid w:val="003D43C9"/>
    <w:rsid w:val="003D5297"/>
    <w:rsid w:val="003E0123"/>
    <w:rsid w:val="003E10D0"/>
    <w:rsid w:val="003E13B0"/>
    <w:rsid w:val="003E2EB0"/>
    <w:rsid w:val="003E303F"/>
    <w:rsid w:val="003E4AB8"/>
    <w:rsid w:val="003E649A"/>
    <w:rsid w:val="003E66FA"/>
    <w:rsid w:val="003F0A0D"/>
    <w:rsid w:val="003F1A95"/>
    <w:rsid w:val="003F2DC1"/>
    <w:rsid w:val="003F3B71"/>
    <w:rsid w:val="003F6FA3"/>
    <w:rsid w:val="003F7378"/>
    <w:rsid w:val="003F7821"/>
    <w:rsid w:val="003F7B3D"/>
    <w:rsid w:val="00400155"/>
    <w:rsid w:val="00401FBE"/>
    <w:rsid w:val="00404FA0"/>
    <w:rsid w:val="00407E1E"/>
    <w:rsid w:val="00412623"/>
    <w:rsid w:val="004168C5"/>
    <w:rsid w:val="004215DF"/>
    <w:rsid w:val="0042429C"/>
    <w:rsid w:val="00432565"/>
    <w:rsid w:val="004325A1"/>
    <w:rsid w:val="00433FD6"/>
    <w:rsid w:val="00434946"/>
    <w:rsid w:val="00434B81"/>
    <w:rsid w:val="00435E95"/>
    <w:rsid w:val="004365A8"/>
    <w:rsid w:val="00437A76"/>
    <w:rsid w:val="00441599"/>
    <w:rsid w:val="00441C18"/>
    <w:rsid w:val="0044494E"/>
    <w:rsid w:val="0044515F"/>
    <w:rsid w:val="00447442"/>
    <w:rsid w:val="00450B13"/>
    <w:rsid w:val="00451D5F"/>
    <w:rsid w:val="0045287A"/>
    <w:rsid w:val="00452E8E"/>
    <w:rsid w:val="004573C2"/>
    <w:rsid w:val="00460023"/>
    <w:rsid w:val="00461F81"/>
    <w:rsid w:val="00464C25"/>
    <w:rsid w:val="00470685"/>
    <w:rsid w:val="00472811"/>
    <w:rsid w:val="00474921"/>
    <w:rsid w:val="00477ACB"/>
    <w:rsid w:val="004802E3"/>
    <w:rsid w:val="00480664"/>
    <w:rsid w:val="00481988"/>
    <w:rsid w:val="00481DDC"/>
    <w:rsid w:val="004828E9"/>
    <w:rsid w:val="0048481D"/>
    <w:rsid w:val="00491867"/>
    <w:rsid w:val="00492521"/>
    <w:rsid w:val="00493B6D"/>
    <w:rsid w:val="004978CF"/>
    <w:rsid w:val="004A05C1"/>
    <w:rsid w:val="004A23E9"/>
    <w:rsid w:val="004A34CE"/>
    <w:rsid w:val="004A483C"/>
    <w:rsid w:val="004A4D4A"/>
    <w:rsid w:val="004A51B7"/>
    <w:rsid w:val="004A5A4A"/>
    <w:rsid w:val="004A71CB"/>
    <w:rsid w:val="004A7B4E"/>
    <w:rsid w:val="004B0BB8"/>
    <w:rsid w:val="004B19F1"/>
    <w:rsid w:val="004B36F4"/>
    <w:rsid w:val="004B45F7"/>
    <w:rsid w:val="004C0867"/>
    <w:rsid w:val="004C4126"/>
    <w:rsid w:val="004C4227"/>
    <w:rsid w:val="004C61EA"/>
    <w:rsid w:val="004C6F64"/>
    <w:rsid w:val="004D498C"/>
    <w:rsid w:val="004D4F1E"/>
    <w:rsid w:val="004D57AC"/>
    <w:rsid w:val="004D5985"/>
    <w:rsid w:val="004E0CE4"/>
    <w:rsid w:val="004E4E64"/>
    <w:rsid w:val="004E5984"/>
    <w:rsid w:val="004E5EBA"/>
    <w:rsid w:val="004E68BB"/>
    <w:rsid w:val="004F3873"/>
    <w:rsid w:val="004F4DAB"/>
    <w:rsid w:val="004F6950"/>
    <w:rsid w:val="005006C9"/>
    <w:rsid w:val="005018F3"/>
    <w:rsid w:val="0050357D"/>
    <w:rsid w:val="0050448E"/>
    <w:rsid w:val="00504C25"/>
    <w:rsid w:val="00505793"/>
    <w:rsid w:val="005067BA"/>
    <w:rsid w:val="00507DA7"/>
    <w:rsid w:val="005110F2"/>
    <w:rsid w:val="005112BD"/>
    <w:rsid w:val="005114DA"/>
    <w:rsid w:val="0051467D"/>
    <w:rsid w:val="00514D5E"/>
    <w:rsid w:val="005228BD"/>
    <w:rsid w:val="0052368D"/>
    <w:rsid w:val="00524F95"/>
    <w:rsid w:val="00530DE0"/>
    <w:rsid w:val="00532E0A"/>
    <w:rsid w:val="0053341C"/>
    <w:rsid w:val="00533FBE"/>
    <w:rsid w:val="00535C81"/>
    <w:rsid w:val="005421FB"/>
    <w:rsid w:val="00543A39"/>
    <w:rsid w:val="00552A63"/>
    <w:rsid w:val="00554AEF"/>
    <w:rsid w:val="0055792E"/>
    <w:rsid w:val="005600E4"/>
    <w:rsid w:val="00560EE0"/>
    <w:rsid w:val="00565077"/>
    <w:rsid w:val="00565201"/>
    <w:rsid w:val="005665CE"/>
    <w:rsid w:val="00567FE0"/>
    <w:rsid w:val="0057118C"/>
    <w:rsid w:val="0057129D"/>
    <w:rsid w:val="00572062"/>
    <w:rsid w:val="0057291C"/>
    <w:rsid w:val="0057475D"/>
    <w:rsid w:val="00574C02"/>
    <w:rsid w:val="005753D2"/>
    <w:rsid w:val="00576FEA"/>
    <w:rsid w:val="00577B42"/>
    <w:rsid w:val="005802F2"/>
    <w:rsid w:val="00581A9E"/>
    <w:rsid w:val="00583198"/>
    <w:rsid w:val="00586CEB"/>
    <w:rsid w:val="005909DE"/>
    <w:rsid w:val="00593E34"/>
    <w:rsid w:val="00593FEC"/>
    <w:rsid w:val="0059451C"/>
    <w:rsid w:val="005974AE"/>
    <w:rsid w:val="005A0C7D"/>
    <w:rsid w:val="005A29BD"/>
    <w:rsid w:val="005A2DB8"/>
    <w:rsid w:val="005A46E2"/>
    <w:rsid w:val="005A7E2E"/>
    <w:rsid w:val="005B2843"/>
    <w:rsid w:val="005B76E6"/>
    <w:rsid w:val="005B7E8B"/>
    <w:rsid w:val="005C1685"/>
    <w:rsid w:val="005C1F1F"/>
    <w:rsid w:val="005C2438"/>
    <w:rsid w:val="005C4539"/>
    <w:rsid w:val="005C4A5F"/>
    <w:rsid w:val="005C51D8"/>
    <w:rsid w:val="005C582F"/>
    <w:rsid w:val="005D06E2"/>
    <w:rsid w:val="005D0B9B"/>
    <w:rsid w:val="005D1AC9"/>
    <w:rsid w:val="005D1E60"/>
    <w:rsid w:val="005D2429"/>
    <w:rsid w:val="005D4090"/>
    <w:rsid w:val="005D55FE"/>
    <w:rsid w:val="005D64DF"/>
    <w:rsid w:val="005D68EA"/>
    <w:rsid w:val="005D7C61"/>
    <w:rsid w:val="005E0D2A"/>
    <w:rsid w:val="005E1517"/>
    <w:rsid w:val="005E410E"/>
    <w:rsid w:val="005E5C83"/>
    <w:rsid w:val="005E6AAD"/>
    <w:rsid w:val="005E6D73"/>
    <w:rsid w:val="005E77DA"/>
    <w:rsid w:val="005F0064"/>
    <w:rsid w:val="005F017F"/>
    <w:rsid w:val="005F0873"/>
    <w:rsid w:val="005F1607"/>
    <w:rsid w:val="005F3783"/>
    <w:rsid w:val="006009DC"/>
    <w:rsid w:val="006058DB"/>
    <w:rsid w:val="006059F8"/>
    <w:rsid w:val="00606A08"/>
    <w:rsid w:val="00610D31"/>
    <w:rsid w:val="00611057"/>
    <w:rsid w:val="00612905"/>
    <w:rsid w:val="00613A5F"/>
    <w:rsid w:val="0061544C"/>
    <w:rsid w:val="00620C0D"/>
    <w:rsid w:val="00623FBD"/>
    <w:rsid w:val="00624B03"/>
    <w:rsid w:val="00625815"/>
    <w:rsid w:val="0062587A"/>
    <w:rsid w:val="00627949"/>
    <w:rsid w:val="006335C2"/>
    <w:rsid w:val="00635BB2"/>
    <w:rsid w:val="006377F9"/>
    <w:rsid w:val="00646600"/>
    <w:rsid w:val="00646A52"/>
    <w:rsid w:val="00650319"/>
    <w:rsid w:val="00651141"/>
    <w:rsid w:val="00651DE9"/>
    <w:rsid w:val="00653278"/>
    <w:rsid w:val="00653DBD"/>
    <w:rsid w:val="00654C46"/>
    <w:rsid w:val="006629F1"/>
    <w:rsid w:val="0066451F"/>
    <w:rsid w:val="00666A26"/>
    <w:rsid w:val="00676319"/>
    <w:rsid w:val="006767E0"/>
    <w:rsid w:val="00680CBE"/>
    <w:rsid w:val="00681D33"/>
    <w:rsid w:val="00681F4A"/>
    <w:rsid w:val="00682648"/>
    <w:rsid w:val="00683E86"/>
    <w:rsid w:val="00687C1E"/>
    <w:rsid w:val="00690681"/>
    <w:rsid w:val="006916B8"/>
    <w:rsid w:val="00692521"/>
    <w:rsid w:val="00692688"/>
    <w:rsid w:val="00694092"/>
    <w:rsid w:val="00697A84"/>
    <w:rsid w:val="006A4244"/>
    <w:rsid w:val="006A54B8"/>
    <w:rsid w:val="006B055B"/>
    <w:rsid w:val="006B06FF"/>
    <w:rsid w:val="006B1256"/>
    <w:rsid w:val="006B2B03"/>
    <w:rsid w:val="006B3E88"/>
    <w:rsid w:val="006B52CE"/>
    <w:rsid w:val="006C2DEF"/>
    <w:rsid w:val="006C378F"/>
    <w:rsid w:val="006C3F04"/>
    <w:rsid w:val="006C7E1B"/>
    <w:rsid w:val="006D009C"/>
    <w:rsid w:val="006D0C13"/>
    <w:rsid w:val="006D5439"/>
    <w:rsid w:val="006D56C6"/>
    <w:rsid w:val="006D6790"/>
    <w:rsid w:val="006D7C45"/>
    <w:rsid w:val="006E1497"/>
    <w:rsid w:val="006E4519"/>
    <w:rsid w:val="006E542E"/>
    <w:rsid w:val="006E6FF2"/>
    <w:rsid w:val="006F082B"/>
    <w:rsid w:val="006F4FE2"/>
    <w:rsid w:val="006F68B4"/>
    <w:rsid w:val="006F73DE"/>
    <w:rsid w:val="006F779B"/>
    <w:rsid w:val="007056FB"/>
    <w:rsid w:val="007061EC"/>
    <w:rsid w:val="00711CFF"/>
    <w:rsid w:val="00713F3E"/>
    <w:rsid w:val="00714439"/>
    <w:rsid w:val="00714766"/>
    <w:rsid w:val="007148D5"/>
    <w:rsid w:val="00715167"/>
    <w:rsid w:val="00716E24"/>
    <w:rsid w:val="00717E33"/>
    <w:rsid w:val="0072258C"/>
    <w:rsid w:val="00724A11"/>
    <w:rsid w:val="007260F1"/>
    <w:rsid w:val="007273C4"/>
    <w:rsid w:val="00730BF3"/>
    <w:rsid w:val="007321C5"/>
    <w:rsid w:val="007332B6"/>
    <w:rsid w:val="00733DAF"/>
    <w:rsid w:val="0073465F"/>
    <w:rsid w:val="00736622"/>
    <w:rsid w:val="00737FA8"/>
    <w:rsid w:val="0074267C"/>
    <w:rsid w:val="00743439"/>
    <w:rsid w:val="00743DFA"/>
    <w:rsid w:val="00744107"/>
    <w:rsid w:val="00744135"/>
    <w:rsid w:val="007448CD"/>
    <w:rsid w:val="00744AE5"/>
    <w:rsid w:val="00744F29"/>
    <w:rsid w:val="0074668E"/>
    <w:rsid w:val="00747CEE"/>
    <w:rsid w:val="00750529"/>
    <w:rsid w:val="00750874"/>
    <w:rsid w:val="007532AD"/>
    <w:rsid w:val="00756C61"/>
    <w:rsid w:val="00761A21"/>
    <w:rsid w:val="00762BAD"/>
    <w:rsid w:val="0076329E"/>
    <w:rsid w:val="007637FB"/>
    <w:rsid w:val="00775B0C"/>
    <w:rsid w:val="00776888"/>
    <w:rsid w:val="00781642"/>
    <w:rsid w:val="00782DB0"/>
    <w:rsid w:val="007872C4"/>
    <w:rsid w:val="00792145"/>
    <w:rsid w:val="007937F2"/>
    <w:rsid w:val="0079381A"/>
    <w:rsid w:val="007A066F"/>
    <w:rsid w:val="007A06EA"/>
    <w:rsid w:val="007A21BA"/>
    <w:rsid w:val="007A26A3"/>
    <w:rsid w:val="007A32CE"/>
    <w:rsid w:val="007A37AF"/>
    <w:rsid w:val="007A5271"/>
    <w:rsid w:val="007A6BC5"/>
    <w:rsid w:val="007A73A0"/>
    <w:rsid w:val="007B1DAA"/>
    <w:rsid w:val="007C1FCD"/>
    <w:rsid w:val="007C258D"/>
    <w:rsid w:val="007C2F04"/>
    <w:rsid w:val="007C5686"/>
    <w:rsid w:val="007C7035"/>
    <w:rsid w:val="007C77BE"/>
    <w:rsid w:val="007C7C78"/>
    <w:rsid w:val="007D332C"/>
    <w:rsid w:val="007D4E79"/>
    <w:rsid w:val="007D50EB"/>
    <w:rsid w:val="007D700C"/>
    <w:rsid w:val="007D7E18"/>
    <w:rsid w:val="007E29BC"/>
    <w:rsid w:val="007E29EB"/>
    <w:rsid w:val="007E6950"/>
    <w:rsid w:val="007E77B6"/>
    <w:rsid w:val="007E7A6D"/>
    <w:rsid w:val="007E7E44"/>
    <w:rsid w:val="007F40C2"/>
    <w:rsid w:val="007F4157"/>
    <w:rsid w:val="007F6A15"/>
    <w:rsid w:val="00800658"/>
    <w:rsid w:val="00800916"/>
    <w:rsid w:val="0080308D"/>
    <w:rsid w:val="00806A5E"/>
    <w:rsid w:val="00810342"/>
    <w:rsid w:val="00811818"/>
    <w:rsid w:val="008151C2"/>
    <w:rsid w:val="008158D9"/>
    <w:rsid w:val="008165A9"/>
    <w:rsid w:val="00816A74"/>
    <w:rsid w:val="00817D15"/>
    <w:rsid w:val="00821DD6"/>
    <w:rsid w:val="008255B2"/>
    <w:rsid w:val="00827F5F"/>
    <w:rsid w:val="00835E50"/>
    <w:rsid w:val="0083697C"/>
    <w:rsid w:val="00840710"/>
    <w:rsid w:val="00846159"/>
    <w:rsid w:val="00847132"/>
    <w:rsid w:val="00850C28"/>
    <w:rsid w:val="008520CA"/>
    <w:rsid w:val="00854567"/>
    <w:rsid w:val="008662BA"/>
    <w:rsid w:val="00866911"/>
    <w:rsid w:val="00867EC1"/>
    <w:rsid w:val="00871239"/>
    <w:rsid w:val="00875E29"/>
    <w:rsid w:val="00876D53"/>
    <w:rsid w:val="0087722E"/>
    <w:rsid w:val="00877BB0"/>
    <w:rsid w:val="008827D0"/>
    <w:rsid w:val="00885078"/>
    <w:rsid w:val="00885133"/>
    <w:rsid w:val="00890D94"/>
    <w:rsid w:val="008A4EED"/>
    <w:rsid w:val="008A53F8"/>
    <w:rsid w:val="008A554E"/>
    <w:rsid w:val="008A58B2"/>
    <w:rsid w:val="008A77D7"/>
    <w:rsid w:val="008B0485"/>
    <w:rsid w:val="008B1093"/>
    <w:rsid w:val="008B1DC3"/>
    <w:rsid w:val="008B4E5D"/>
    <w:rsid w:val="008C0432"/>
    <w:rsid w:val="008C2474"/>
    <w:rsid w:val="008C4FEA"/>
    <w:rsid w:val="008C712D"/>
    <w:rsid w:val="008D1467"/>
    <w:rsid w:val="008D147B"/>
    <w:rsid w:val="008D1911"/>
    <w:rsid w:val="008D19D7"/>
    <w:rsid w:val="008D6419"/>
    <w:rsid w:val="008D7928"/>
    <w:rsid w:val="008E02BA"/>
    <w:rsid w:val="008E364D"/>
    <w:rsid w:val="008E5902"/>
    <w:rsid w:val="008E5DD1"/>
    <w:rsid w:val="008F7F4A"/>
    <w:rsid w:val="00902292"/>
    <w:rsid w:val="009027BC"/>
    <w:rsid w:val="0090366D"/>
    <w:rsid w:val="00903893"/>
    <w:rsid w:val="00904712"/>
    <w:rsid w:val="00904A29"/>
    <w:rsid w:val="00904C12"/>
    <w:rsid w:val="0090667C"/>
    <w:rsid w:val="00906B6F"/>
    <w:rsid w:val="0091298A"/>
    <w:rsid w:val="00914935"/>
    <w:rsid w:val="00915907"/>
    <w:rsid w:val="00916CD8"/>
    <w:rsid w:val="00917880"/>
    <w:rsid w:val="00920E36"/>
    <w:rsid w:val="0092174B"/>
    <w:rsid w:val="009221A2"/>
    <w:rsid w:val="0092580B"/>
    <w:rsid w:val="009261F2"/>
    <w:rsid w:val="00926BFC"/>
    <w:rsid w:val="00926F4C"/>
    <w:rsid w:val="0092735B"/>
    <w:rsid w:val="00927B08"/>
    <w:rsid w:val="00931B2F"/>
    <w:rsid w:val="0093255F"/>
    <w:rsid w:val="0093269C"/>
    <w:rsid w:val="00934F76"/>
    <w:rsid w:val="009354E7"/>
    <w:rsid w:val="00936005"/>
    <w:rsid w:val="009371F0"/>
    <w:rsid w:val="009375B2"/>
    <w:rsid w:val="0094008F"/>
    <w:rsid w:val="009424C6"/>
    <w:rsid w:val="00950DBB"/>
    <w:rsid w:val="00952C60"/>
    <w:rsid w:val="0095406F"/>
    <w:rsid w:val="00954F7E"/>
    <w:rsid w:val="009564F2"/>
    <w:rsid w:val="00956E4E"/>
    <w:rsid w:val="009572A7"/>
    <w:rsid w:val="00961EC7"/>
    <w:rsid w:val="00964C05"/>
    <w:rsid w:val="009652CD"/>
    <w:rsid w:val="00967621"/>
    <w:rsid w:val="00967749"/>
    <w:rsid w:val="0097093F"/>
    <w:rsid w:val="00972EAF"/>
    <w:rsid w:val="00976C02"/>
    <w:rsid w:val="00976CE4"/>
    <w:rsid w:val="00977585"/>
    <w:rsid w:val="009822FB"/>
    <w:rsid w:val="00982436"/>
    <w:rsid w:val="0098319C"/>
    <w:rsid w:val="00985EA3"/>
    <w:rsid w:val="00987D6C"/>
    <w:rsid w:val="009916B5"/>
    <w:rsid w:val="009958D5"/>
    <w:rsid w:val="00995968"/>
    <w:rsid w:val="00995FC4"/>
    <w:rsid w:val="009C03CA"/>
    <w:rsid w:val="009C206D"/>
    <w:rsid w:val="009C268E"/>
    <w:rsid w:val="009C3143"/>
    <w:rsid w:val="009C438B"/>
    <w:rsid w:val="009D1B18"/>
    <w:rsid w:val="009D3223"/>
    <w:rsid w:val="009D4310"/>
    <w:rsid w:val="009D4369"/>
    <w:rsid w:val="009E0250"/>
    <w:rsid w:val="009E1E97"/>
    <w:rsid w:val="009E2C44"/>
    <w:rsid w:val="009E3E9B"/>
    <w:rsid w:val="009E4241"/>
    <w:rsid w:val="009F1B79"/>
    <w:rsid w:val="009F1EF6"/>
    <w:rsid w:val="009F613F"/>
    <w:rsid w:val="009F6372"/>
    <w:rsid w:val="009F6E51"/>
    <w:rsid w:val="00A00887"/>
    <w:rsid w:val="00A010B5"/>
    <w:rsid w:val="00A02749"/>
    <w:rsid w:val="00A03D4B"/>
    <w:rsid w:val="00A053DA"/>
    <w:rsid w:val="00A056C2"/>
    <w:rsid w:val="00A06DBD"/>
    <w:rsid w:val="00A1466E"/>
    <w:rsid w:val="00A20458"/>
    <w:rsid w:val="00A20BDB"/>
    <w:rsid w:val="00A20E8C"/>
    <w:rsid w:val="00A21101"/>
    <w:rsid w:val="00A2213F"/>
    <w:rsid w:val="00A23960"/>
    <w:rsid w:val="00A241B9"/>
    <w:rsid w:val="00A26FA1"/>
    <w:rsid w:val="00A272A1"/>
    <w:rsid w:val="00A317CA"/>
    <w:rsid w:val="00A322BA"/>
    <w:rsid w:val="00A34C04"/>
    <w:rsid w:val="00A354D4"/>
    <w:rsid w:val="00A36102"/>
    <w:rsid w:val="00A36280"/>
    <w:rsid w:val="00A376DD"/>
    <w:rsid w:val="00A37DA9"/>
    <w:rsid w:val="00A37EAF"/>
    <w:rsid w:val="00A40A6C"/>
    <w:rsid w:val="00A40F93"/>
    <w:rsid w:val="00A41CF8"/>
    <w:rsid w:val="00A46F1E"/>
    <w:rsid w:val="00A51F94"/>
    <w:rsid w:val="00A53041"/>
    <w:rsid w:val="00A66126"/>
    <w:rsid w:val="00A664D1"/>
    <w:rsid w:val="00A678C1"/>
    <w:rsid w:val="00A74E0C"/>
    <w:rsid w:val="00A763C6"/>
    <w:rsid w:val="00A76E70"/>
    <w:rsid w:val="00A77BAB"/>
    <w:rsid w:val="00A8083F"/>
    <w:rsid w:val="00A816B6"/>
    <w:rsid w:val="00A842CE"/>
    <w:rsid w:val="00A849AD"/>
    <w:rsid w:val="00A84DC7"/>
    <w:rsid w:val="00A878E6"/>
    <w:rsid w:val="00A93CDD"/>
    <w:rsid w:val="00A94768"/>
    <w:rsid w:val="00A94EDF"/>
    <w:rsid w:val="00A95317"/>
    <w:rsid w:val="00A9553D"/>
    <w:rsid w:val="00A95694"/>
    <w:rsid w:val="00A96B27"/>
    <w:rsid w:val="00AA0681"/>
    <w:rsid w:val="00AA1333"/>
    <w:rsid w:val="00AB1632"/>
    <w:rsid w:val="00AB1DE5"/>
    <w:rsid w:val="00AB470A"/>
    <w:rsid w:val="00AB6889"/>
    <w:rsid w:val="00AB7EA6"/>
    <w:rsid w:val="00AC3659"/>
    <w:rsid w:val="00AD02A1"/>
    <w:rsid w:val="00AD2639"/>
    <w:rsid w:val="00AD4345"/>
    <w:rsid w:val="00AD5038"/>
    <w:rsid w:val="00AD5591"/>
    <w:rsid w:val="00AD5D8F"/>
    <w:rsid w:val="00AE201F"/>
    <w:rsid w:val="00AE528C"/>
    <w:rsid w:val="00AF3407"/>
    <w:rsid w:val="00AF347E"/>
    <w:rsid w:val="00AF4DFC"/>
    <w:rsid w:val="00B06CE4"/>
    <w:rsid w:val="00B0705A"/>
    <w:rsid w:val="00B072BB"/>
    <w:rsid w:val="00B07609"/>
    <w:rsid w:val="00B2018A"/>
    <w:rsid w:val="00B2554F"/>
    <w:rsid w:val="00B2693C"/>
    <w:rsid w:val="00B271C2"/>
    <w:rsid w:val="00B27A86"/>
    <w:rsid w:val="00B27E59"/>
    <w:rsid w:val="00B31FF7"/>
    <w:rsid w:val="00B34251"/>
    <w:rsid w:val="00B35948"/>
    <w:rsid w:val="00B40DE1"/>
    <w:rsid w:val="00B41E43"/>
    <w:rsid w:val="00B47659"/>
    <w:rsid w:val="00B50BF7"/>
    <w:rsid w:val="00B52B8E"/>
    <w:rsid w:val="00B53432"/>
    <w:rsid w:val="00B56226"/>
    <w:rsid w:val="00B56A1B"/>
    <w:rsid w:val="00B570EE"/>
    <w:rsid w:val="00B60173"/>
    <w:rsid w:val="00B67F97"/>
    <w:rsid w:val="00B701F2"/>
    <w:rsid w:val="00B7380C"/>
    <w:rsid w:val="00B73D95"/>
    <w:rsid w:val="00B74F2A"/>
    <w:rsid w:val="00B7731D"/>
    <w:rsid w:val="00B774EE"/>
    <w:rsid w:val="00B85586"/>
    <w:rsid w:val="00B859A7"/>
    <w:rsid w:val="00B859AF"/>
    <w:rsid w:val="00B921E2"/>
    <w:rsid w:val="00B935B2"/>
    <w:rsid w:val="00B93E34"/>
    <w:rsid w:val="00B94163"/>
    <w:rsid w:val="00B942F6"/>
    <w:rsid w:val="00B95BFA"/>
    <w:rsid w:val="00B96269"/>
    <w:rsid w:val="00B9636E"/>
    <w:rsid w:val="00B97D60"/>
    <w:rsid w:val="00BA08E9"/>
    <w:rsid w:val="00BA0B65"/>
    <w:rsid w:val="00BA16ED"/>
    <w:rsid w:val="00BA1A0D"/>
    <w:rsid w:val="00BA2483"/>
    <w:rsid w:val="00BA3D4F"/>
    <w:rsid w:val="00BA3ED9"/>
    <w:rsid w:val="00BA52B8"/>
    <w:rsid w:val="00BA54F7"/>
    <w:rsid w:val="00BA6E6F"/>
    <w:rsid w:val="00BB0628"/>
    <w:rsid w:val="00BB1B3D"/>
    <w:rsid w:val="00BB3114"/>
    <w:rsid w:val="00BB3938"/>
    <w:rsid w:val="00BB478F"/>
    <w:rsid w:val="00BB6DC5"/>
    <w:rsid w:val="00BC036D"/>
    <w:rsid w:val="00BC4D6C"/>
    <w:rsid w:val="00BC4E24"/>
    <w:rsid w:val="00BC5CCA"/>
    <w:rsid w:val="00BC6AEF"/>
    <w:rsid w:val="00BC764F"/>
    <w:rsid w:val="00BD1047"/>
    <w:rsid w:val="00BD2F22"/>
    <w:rsid w:val="00BD51CD"/>
    <w:rsid w:val="00BD6574"/>
    <w:rsid w:val="00BD7C44"/>
    <w:rsid w:val="00BE238A"/>
    <w:rsid w:val="00BE4AD1"/>
    <w:rsid w:val="00BF0E89"/>
    <w:rsid w:val="00BF3359"/>
    <w:rsid w:val="00BF4194"/>
    <w:rsid w:val="00BF540D"/>
    <w:rsid w:val="00BF54D0"/>
    <w:rsid w:val="00BF62CE"/>
    <w:rsid w:val="00C00C11"/>
    <w:rsid w:val="00C04FC3"/>
    <w:rsid w:val="00C05752"/>
    <w:rsid w:val="00C1172C"/>
    <w:rsid w:val="00C11DC8"/>
    <w:rsid w:val="00C12A16"/>
    <w:rsid w:val="00C16D25"/>
    <w:rsid w:val="00C21AB4"/>
    <w:rsid w:val="00C23BD7"/>
    <w:rsid w:val="00C259A7"/>
    <w:rsid w:val="00C25E9F"/>
    <w:rsid w:val="00C2642D"/>
    <w:rsid w:val="00C26D5E"/>
    <w:rsid w:val="00C27456"/>
    <w:rsid w:val="00C32B82"/>
    <w:rsid w:val="00C337A3"/>
    <w:rsid w:val="00C34002"/>
    <w:rsid w:val="00C36497"/>
    <w:rsid w:val="00C36DB7"/>
    <w:rsid w:val="00C417AC"/>
    <w:rsid w:val="00C4417F"/>
    <w:rsid w:val="00C4489F"/>
    <w:rsid w:val="00C45D97"/>
    <w:rsid w:val="00C473AF"/>
    <w:rsid w:val="00C47998"/>
    <w:rsid w:val="00C5017F"/>
    <w:rsid w:val="00C53A76"/>
    <w:rsid w:val="00C548CE"/>
    <w:rsid w:val="00C70898"/>
    <w:rsid w:val="00C775E0"/>
    <w:rsid w:val="00C803A6"/>
    <w:rsid w:val="00C80AEA"/>
    <w:rsid w:val="00C818B1"/>
    <w:rsid w:val="00C81A23"/>
    <w:rsid w:val="00C84825"/>
    <w:rsid w:val="00C85E11"/>
    <w:rsid w:val="00C86D5C"/>
    <w:rsid w:val="00C912DE"/>
    <w:rsid w:val="00C91497"/>
    <w:rsid w:val="00C927DA"/>
    <w:rsid w:val="00C943E6"/>
    <w:rsid w:val="00C94418"/>
    <w:rsid w:val="00C956EE"/>
    <w:rsid w:val="00C959BF"/>
    <w:rsid w:val="00C97D6A"/>
    <w:rsid w:val="00C97DCE"/>
    <w:rsid w:val="00CA4E42"/>
    <w:rsid w:val="00CB1168"/>
    <w:rsid w:val="00CB3055"/>
    <w:rsid w:val="00CB38A2"/>
    <w:rsid w:val="00CB3AD4"/>
    <w:rsid w:val="00CB51A3"/>
    <w:rsid w:val="00CB7A39"/>
    <w:rsid w:val="00CC1F1B"/>
    <w:rsid w:val="00CC2408"/>
    <w:rsid w:val="00CC527C"/>
    <w:rsid w:val="00CC64FB"/>
    <w:rsid w:val="00CC68AB"/>
    <w:rsid w:val="00CD0642"/>
    <w:rsid w:val="00CD16D7"/>
    <w:rsid w:val="00CD44FE"/>
    <w:rsid w:val="00CD5D2D"/>
    <w:rsid w:val="00CD68C6"/>
    <w:rsid w:val="00CE0B17"/>
    <w:rsid w:val="00CE28E2"/>
    <w:rsid w:val="00CE3613"/>
    <w:rsid w:val="00CE3A9B"/>
    <w:rsid w:val="00CE6647"/>
    <w:rsid w:val="00CE7FFA"/>
    <w:rsid w:val="00CF1833"/>
    <w:rsid w:val="00CF2E40"/>
    <w:rsid w:val="00CF402B"/>
    <w:rsid w:val="00CF6F75"/>
    <w:rsid w:val="00D018C2"/>
    <w:rsid w:val="00D01FA9"/>
    <w:rsid w:val="00D028FC"/>
    <w:rsid w:val="00D03838"/>
    <w:rsid w:val="00D0521F"/>
    <w:rsid w:val="00D05EDD"/>
    <w:rsid w:val="00D07709"/>
    <w:rsid w:val="00D1249E"/>
    <w:rsid w:val="00D15B21"/>
    <w:rsid w:val="00D15FB1"/>
    <w:rsid w:val="00D16A12"/>
    <w:rsid w:val="00D16C8B"/>
    <w:rsid w:val="00D16F45"/>
    <w:rsid w:val="00D218AF"/>
    <w:rsid w:val="00D24563"/>
    <w:rsid w:val="00D24ADA"/>
    <w:rsid w:val="00D25A19"/>
    <w:rsid w:val="00D27037"/>
    <w:rsid w:val="00D27685"/>
    <w:rsid w:val="00D27B9E"/>
    <w:rsid w:val="00D31FE4"/>
    <w:rsid w:val="00D33F7C"/>
    <w:rsid w:val="00D3562E"/>
    <w:rsid w:val="00D366BF"/>
    <w:rsid w:val="00D37BF9"/>
    <w:rsid w:val="00D37F88"/>
    <w:rsid w:val="00D45233"/>
    <w:rsid w:val="00D47EC9"/>
    <w:rsid w:val="00D500DF"/>
    <w:rsid w:val="00D50AA2"/>
    <w:rsid w:val="00D5311F"/>
    <w:rsid w:val="00D53B0F"/>
    <w:rsid w:val="00D570AC"/>
    <w:rsid w:val="00D62DEA"/>
    <w:rsid w:val="00D6584B"/>
    <w:rsid w:val="00D70F35"/>
    <w:rsid w:val="00D72561"/>
    <w:rsid w:val="00D7673F"/>
    <w:rsid w:val="00D77A4B"/>
    <w:rsid w:val="00D85AF7"/>
    <w:rsid w:val="00D87088"/>
    <w:rsid w:val="00D87A99"/>
    <w:rsid w:val="00D87CF8"/>
    <w:rsid w:val="00D908EB"/>
    <w:rsid w:val="00D90CF7"/>
    <w:rsid w:val="00D92D9A"/>
    <w:rsid w:val="00D975BC"/>
    <w:rsid w:val="00DA2075"/>
    <w:rsid w:val="00DB0125"/>
    <w:rsid w:val="00DB0397"/>
    <w:rsid w:val="00DB2466"/>
    <w:rsid w:val="00DB2E61"/>
    <w:rsid w:val="00DB4342"/>
    <w:rsid w:val="00DB47F5"/>
    <w:rsid w:val="00DB4BB9"/>
    <w:rsid w:val="00DB5CEB"/>
    <w:rsid w:val="00DC232A"/>
    <w:rsid w:val="00DC27CB"/>
    <w:rsid w:val="00DC5A3B"/>
    <w:rsid w:val="00DC5B4E"/>
    <w:rsid w:val="00DC65F8"/>
    <w:rsid w:val="00DD0C50"/>
    <w:rsid w:val="00DD24E4"/>
    <w:rsid w:val="00DD33EB"/>
    <w:rsid w:val="00DD37B9"/>
    <w:rsid w:val="00DD72C0"/>
    <w:rsid w:val="00DD7896"/>
    <w:rsid w:val="00DD78DD"/>
    <w:rsid w:val="00DD7A34"/>
    <w:rsid w:val="00DE0747"/>
    <w:rsid w:val="00DE3563"/>
    <w:rsid w:val="00DE7245"/>
    <w:rsid w:val="00DF02CD"/>
    <w:rsid w:val="00DF2486"/>
    <w:rsid w:val="00DF7714"/>
    <w:rsid w:val="00E01CFE"/>
    <w:rsid w:val="00E03E95"/>
    <w:rsid w:val="00E04F4E"/>
    <w:rsid w:val="00E05EEE"/>
    <w:rsid w:val="00E07403"/>
    <w:rsid w:val="00E074B9"/>
    <w:rsid w:val="00E079D0"/>
    <w:rsid w:val="00E11798"/>
    <w:rsid w:val="00E1196B"/>
    <w:rsid w:val="00E14F86"/>
    <w:rsid w:val="00E1700C"/>
    <w:rsid w:val="00E1707F"/>
    <w:rsid w:val="00E170D9"/>
    <w:rsid w:val="00E209BC"/>
    <w:rsid w:val="00E21754"/>
    <w:rsid w:val="00E2263A"/>
    <w:rsid w:val="00E24125"/>
    <w:rsid w:val="00E24C06"/>
    <w:rsid w:val="00E25F9E"/>
    <w:rsid w:val="00E26F30"/>
    <w:rsid w:val="00E318B9"/>
    <w:rsid w:val="00E35256"/>
    <w:rsid w:val="00E40023"/>
    <w:rsid w:val="00E46009"/>
    <w:rsid w:val="00E46DA4"/>
    <w:rsid w:val="00E471B2"/>
    <w:rsid w:val="00E53738"/>
    <w:rsid w:val="00E56DD9"/>
    <w:rsid w:val="00E6038F"/>
    <w:rsid w:val="00E624D7"/>
    <w:rsid w:val="00E65560"/>
    <w:rsid w:val="00E67A76"/>
    <w:rsid w:val="00E71E1A"/>
    <w:rsid w:val="00E72901"/>
    <w:rsid w:val="00E72D58"/>
    <w:rsid w:val="00E7303E"/>
    <w:rsid w:val="00E756D3"/>
    <w:rsid w:val="00E75848"/>
    <w:rsid w:val="00E75C4B"/>
    <w:rsid w:val="00E80C58"/>
    <w:rsid w:val="00E83B06"/>
    <w:rsid w:val="00E84D25"/>
    <w:rsid w:val="00E86236"/>
    <w:rsid w:val="00E87A37"/>
    <w:rsid w:val="00E90D2F"/>
    <w:rsid w:val="00E91EF0"/>
    <w:rsid w:val="00E92EF6"/>
    <w:rsid w:val="00E95B5D"/>
    <w:rsid w:val="00E97DFB"/>
    <w:rsid w:val="00EA0180"/>
    <w:rsid w:val="00EA1612"/>
    <w:rsid w:val="00EA2186"/>
    <w:rsid w:val="00EA2815"/>
    <w:rsid w:val="00EA3AA8"/>
    <w:rsid w:val="00EA4C51"/>
    <w:rsid w:val="00EB0B53"/>
    <w:rsid w:val="00EB121A"/>
    <w:rsid w:val="00EB12C0"/>
    <w:rsid w:val="00EB1B07"/>
    <w:rsid w:val="00EB2EED"/>
    <w:rsid w:val="00EC05EE"/>
    <w:rsid w:val="00EC16D2"/>
    <w:rsid w:val="00EC6B35"/>
    <w:rsid w:val="00EC77AA"/>
    <w:rsid w:val="00EC7D35"/>
    <w:rsid w:val="00ED0EA6"/>
    <w:rsid w:val="00ED270A"/>
    <w:rsid w:val="00ED3105"/>
    <w:rsid w:val="00ED39FC"/>
    <w:rsid w:val="00ED4B0A"/>
    <w:rsid w:val="00ED7C8B"/>
    <w:rsid w:val="00ED7E45"/>
    <w:rsid w:val="00EE088A"/>
    <w:rsid w:val="00EE140A"/>
    <w:rsid w:val="00EE4E1A"/>
    <w:rsid w:val="00EE627C"/>
    <w:rsid w:val="00EF0787"/>
    <w:rsid w:val="00EF1C3F"/>
    <w:rsid w:val="00EF2C89"/>
    <w:rsid w:val="00EF33BE"/>
    <w:rsid w:val="00EF3FB8"/>
    <w:rsid w:val="00EF6E8B"/>
    <w:rsid w:val="00F00601"/>
    <w:rsid w:val="00F00FC7"/>
    <w:rsid w:val="00F013DF"/>
    <w:rsid w:val="00F036F2"/>
    <w:rsid w:val="00F03BA5"/>
    <w:rsid w:val="00F131DA"/>
    <w:rsid w:val="00F14F14"/>
    <w:rsid w:val="00F15D1C"/>
    <w:rsid w:val="00F207F9"/>
    <w:rsid w:val="00F20FCF"/>
    <w:rsid w:val="00F26DB3"/>
    <w:rsid w:val="00F308A4"/>
    <w:rsid w:val="00F3325B"/>
    <w:rsid w:val="00F3570B"/>
    <w:rsid w:val="00F42A9C"/>
    <w:rsid w:val="00F441A2"/>
    <w:rsid w:val="00F453A2"/>
    <w:rsid w:val="00F46FAA"/>
    <w:rsid w:val="00F471FB"/>
    <w:rsid w:val="00F53A3A"/>
    <w:rsid w:val="00F54670"/>
    <w:rsid w:val="00F5509E"/>
    <w:rsid w:val="00F604EE"/>
    <w:rsid w:val="00F60572"/>
    <w:rsid w:val="00F62484"/>
    <w:rsid w:val="00F64C6F"/>
    <w:rsid w:val="00F65111"/>
    <w:rsid w:val="00F661C3"/>
    <w:rsid w:val="00F7254D"/>
    <w:rsid w:val="00F73244"/>
    <w:rsid w:val="00F74797"/>
    <w:rsid w:val="00F760A2"/>
    <w:rsid w:val="00F761D8"/>
    <w:rsid w:val="00F761FE"/>
    <w:rsid w:val="00F8434C"/>
    <w:rsid w:val="00F86735"/>
    <w:rsid w:val="00F878DF"/>
    <w:rsid w:val="00F9154D"/>
    <w:rsid w:val="00F937AB"/>
    <w:rsid w:val="00F93A95"/>
    <w:rsid w:val="00F946FD"/>
    <w:rsid w:val="00FA03A6"/>
    <w:rsid w:val="00FA2ECE"/>
    <w:rsid w:val="00FA5D7C"/>
    <w:rsid w:val="00FB1765"/>
    <w:rsid w:val="00FB27B1"/>
    <w:rsid w:val="00FB370B"/>
    <w:rsid w:val="00FC1A15"/>
    <w:rsid w:val="00FC6475"/>
    <w:rsid w:val="00FC68CA"/>
    <w:rsid w:val="00FC79DE"/>
    <w:rsid w:val="00FD0562"/>
    <w:rsid w:val="00FD0585"/>
    <w:rsid w:val="00FD14FA"/>
    <w:rsid w:val="00FD3DAC"/>
    <w:rsid w:val="00FD409D"/>
    <w:rsid w:val="00FE0435"/>
    <w:rsid w:val="00FE0E68"/>
    <w:rsid w:val="00FE3154"/>
    <w:rsid w:val="00FE348F"/>
    <w:rsid w:val="00FE3FC6"/>
    <w:rsid w:val="00FF046E"/>
    <w:rsid w:val="00FF4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6625"/>
    <o:shapelayout v:ext="edit">
      <o:idmap v:ext="edit" data="1"/>
    </o:shapelayout>
  </w:shapeDefaults>
  <w:decimalSymbol w:val=","/>
  <w:listSeparator w:val=";"/>
  <w14:docId w14:val="2DC0A7A9"/>
  <w15:docId w15:val="{EA40A5B8-712E-4A29-9E0D-9EF3577B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qFormat/>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qFormat/>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qFormat/>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qFormat/>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qFormat/>
    <w:pPr>
      <w:keepNext/>
      <w:spacing w:before="120"/>
      <w:jc w:val="center"/>
      <w:outlineLvl w:val="4"/>
    </w:pPr>
    <w:rPr>
      <w:b/>
      <w:bCs/>
      <w:sz w:val="28"/>
    </w:rPr>
  </w:style>
  <w:style w:type="paragraph" w:styleId="Heading6">
    <w:name w:val="heading 6"/>
    <w:basedOn w:val="Normal"/>
    <w:next w:val="Normal"/>
    <w:qFormat/>
    <w:pPr>
      <w:keepNext/>
      <w:tabs>
        <w:tab w:val="left" w:pos="-1440"/>
        <w:tab w:val="left" w:pos="-720"/>
        <w:tab w:val="left" w:pos="0"/>
      </w:tabs>
      <w:spacing w:before="120"/>
      <w:jc w:val="center"/>
      <w:outlineLvl w:val="5"/>
    </w:pPr>
    <w:rPr>
      <w:sz w:val="28"/>
    </w:rPr>
  </w:style>
  <w:style w:type="paragraph" w:styleId="Heading7">
    <w:name w:val="heading 7"/>
    <w:basedOn w:val="Normal"/>
    <w:next w:val="Normal"/>
    <w:qFormat/>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qFormat/>
    <w:pPr>
      <w:keepNext/>
      <w:tabs>
        <w:tab w:val="left" w:pos="-1440"/>
        <w:tab w:val="left" w:pos="-720"/>
        <w:tab w:val="left" w:pos="0"/>
      </w:tabs>
      <w:spacing w:before="120"/>
      <w:jc w:val="both"/>
      <w:outlineLvl w:val="7"/>
    </w:pPr>
    <w:rPr>
      <w:b/>
      <w:bCs/>
    </w:rPr>
  </w:style>
  <w:style w:type="paragraph" w:styleId="Heading9">
    <w:name w:val="heading 9"/>
    <w:basedOn w:val="Normal"/>
    <w:next w:val="Normal"/>
    <w:qFormat/>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rPr>
  </w:style>
  <w:style w:type="paragraph" w:styleId="BodyText">
    <w:name w:val="Body Text"/>
    <w:basedOn w:val="Normal"/>
    <w:pPr>
      <w:jc w:val="both"/>
    </w:pPr>
  </w:style>
  <w:style w:type="paragraph" w:styleId="BodyTextIndent2">
    <w:name w:val="Body Text Indent 2"/>
    <w:basedOn w:val="Normal"/>
    <w:pPr>
      <w:widowControl w:val="0"/>
      <w:tabs>
        <w:tab w:val="left" w:pos="-1440"/>
        <w:tab w:val="left" w:pos="-720"/>
        <w:tab w:val="left" w:pos="0"/>
      </w:tabs>
      <w:ind w:left="720" w:hanging="720"/>
    </w:pPr>
    <w:rPr>
      <w:rFonts w:ascii="Univers" w:hAnsi="Univers"/>
      <w:sz w:val="22"/>
      <w:szCs w:val="20"/>
      <w:lang w:val="en-GB" w:eastAsia="zh-CN"/>
    </w:rPr>
  </w:style>
  <w:style w:type="character" w:styleId="Hyperlink">
    <w:name w:val="Hyperlink"/>
    <w:rPr>
      <w:color w:val="0000FF"/>
      <w:u w:val="single"/>
    </w:rPr>
  </w:style>
  <w:style w:type="paragraph" w:styleId="BodyTextIndent">
    <w:name w:val="Body Text Indent"/>
    <w:basedOn w:val="Normal"/>
    <w:pPr>
      <w:tabs>
        <w:tab w:val="left" w:pos="-1440"/>
        <w:tab w:val="left" w:pos="-720"/>
        <w:tab w:val="left" w:pos="0"/>
        <w:tab w:val="left" w:pos="720"/>
        <w:tab w:val="left" w:pos="1440"/>
        <w:tab w:val="left" w:pos="2160"/>
      </w:tabs>
      <w:ind w:left="2880" w:hanging="2880"/>
      <w:jc w:val="both"/>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tabs>
        <w:tab w:val="left" w:pos="-1440"/>
        <w:tab w:val="left" w:pos="-720"/>
      </w:tabs>
      <w:ind w:left="720" w:hanging="720"/>
      <w:jc w:val="both"/>
    </w:pPr>
    <w:rPr>
      <w:rFonts w:ascii="Arial" w:hAnsi="Arial" w:cs="Arial"/>
    </w:rPr>
  </w:style>
  <w:style w:type="paragraph" w:styleId="BodyText2">
    <w:name w:val="Body Text 2"/>
    <w:basedOn w:val="Normal"/>
    <w:pPr>
      <w:keepNext/>
      <w:tabs>
        <w:tab w:val="left" w:pos="-1440"/>
        <w:tab w:val="left" w:pos="-720"/>
      </w:tabs>
      <w:ind w:right="68"/>
      <w:jc w:val="both"/>
    </w:pPr>
    <w:rPr>
      <w:i/>
      <w:iCs/>
    </w:rPr>
  </w:style>
  <w:style w:type="paragraph" w:styleId="BodyText3">
    <w:name w:val="Body Text 3"/>
    <w:basedOn w:val="Normal"/>
    <w:link w:val="BodyText3Char"/>
    <w:pPr>
      <w:autoSpaceDE w:val="0"/>
      <w:autoSpaceDN w:val="0"/>
      <w:adjustRightInd w:val="0"/>
      <w:jc w:val="both"/>
    </w:pPr>
    <w:rPr>
      <w:sz w:val="28"/>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xl31">
    <w:name w:val="xl31"/>
    <w:basedOn w:val="Normal"/>
    <w:pPr>
      <w:spacing w:before="100" w:beforeAutospacing="1" w:after="100" w:afterAutospacing="1"/>
      <w:jc w:val="both"/>
    </w:pPr>
    <w:rPr>
      <w:rFonts w:eastAsia="Arial Unicode MS"/>
    </w:rPr>
  </w:style>
  <w:style w:type="paragraph" w:styleId="Header">
    <w:name w:val="header"/>
    <w:basedOn w:val="Normal"/>
    <w:pPr>
      <w:tabs>
        <w:tab w:val="center" w:pos="4320"/>
        <w:tab w:val="right" w:pos="8640"/>
      </w:tabs>
    </w:p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Tahoma"/>
      <w:sz w:val="16"/>
      <w:szCs w:val="16"/>
    </w:rPr>
  </w:style>
  <w:style w:type="paragraph" w:styleId="NormalWeb">
    <w:name w:val="Normal (Web)"/>
    <w:basedOn w:val="Normal"/>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rPr>
      <w:lang w:val="fr-FR" w:eastAsia="ro-RO"/>
    </w:rPr>
  </w:style>
  <w:style w:type="paragraph" w:customStyle="1" w:styleId="TableText">
    <w:name w:val="Table Text"/>
    <w:basedOn w:val="Normal"/>
    <w:pPr>
      <w:tabs>
        <w:tab w:val="decimal" w:pos="0"/>
      </w:tabs>
    </w:pPr>
    <w:rPr>
      <w:snapToGrid w:val="0"/>
      <w:szCs w:val="20"/>
    </w:rPr>
  </w:style>
  <w:style w:type="character" w:styleId="CommentReference">
    <w:name w:val="annotation reference"/>
    <w:semiHidden/>
    <w:rsid w:val="003257E3"/>
    <w:rPr>
      <w:sz w:val="16"/>
      <w:szCs w:val="16"/>
    </w:rPr>
  </w:style>
  <w:style w:type="paragraph" w:styleId="CommentText">
    <w:name w:val="annotation text"/>
    <w:basedOn w:val="Normal"/>
    <w:link w:val="CommentTextChar"/>
    <w:semiHidden/>
    <w:rsid w:val="003257E3"/>
    <w:rPr>
      <w:sz w:val="20"/>
      <w:szCs w:val="20"/>
      <w:lang w:val="bg-BG" w:eastAsia="bg-BG"/>
    </w:rPr>
  </w:style>
  <w:style w:type="paragraph" w:styleId="CommentSubject">
    <w:name w:val="annotation subject"/>
    <w:basedOn w:val="CommentText"/>
    <w:next w:val="CommentText"/>
    <w:semiHidden/>
    <w:rsid w:val="00B2018A"/>
    <w:rPr>
      <w:b/>
      <w:bCs/>
      <w:lang w:val="en-US" w:eastAsia="en-US"/>
    </w:rPr>
  </w:style>
  <w:style w:type="table" w:styleId="TableGrid">
    <w:name w:val="Table Grid"/>
    <w:basedOn w:val="TableNormal"/>
    <w:rsid w:val="005D4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C337A3"/>
  </w:style>
  <w:style w:type="paragraph" w:styleId="ListParagraph">
    <w:name w:val="List Paragraph"/>
    <w:basedOn w:val="Normal"/>
    <w:uiPriority w:val="34"/>
    <w:qFormat/>
    <w:rsid w:val="007B1DAA"/>
    <w:pPr>
      <w:ind w:left="708"/>
    </w:pPr>
  </w:style>
  <w:style w:type="paragraph" w:customStyle="1" w:styleId="Default">
    <w:name w:val="Default"/>
    <w:rsid w:val="00AF3407"/>
    <w:pPr>
      <w:autoSpaceDE w:val="0"/>
      <w:autoSpaceDN w:val="0"/>
      <w:adjustRightInd w:val="0"/>
    </w:pPr>
    <w:rPr>
      <w:color w:val="000000"/>
      <w:sz w:val="24"/>
      <w:szCs w:val="24"/>
    </w:rPr>
  </w:style>
  <w:style w:type="character" w:customStyle="1" w:styleId="BodyText3Char">
    <w:name w:val="Body Text 3 Char"/>
    <w:link w:val="BodyText3"/>
    <w:rsid w:val="007E29EB"/>
    <w:rPr>
      <w:sz w:val="28"/>
      <w:szCs w:val="24"/>
      <w:lang w:val="en-US" w:eastAsia="en-US"/>
    </w:rPr>
  </w:style>
  <w:style w:type="character" w:styleId="Emphasis">
    <w:name w:val="Emphasis"/>
    <w:uiPriority w:val="20"/>
    <w:qFormat/>
    <w:rsid w:val="00460023"/>
    <w:rPr>
      <w:i/>
      <w:iCs/>
    </w:rPr>
  </w:style>
  <w:style w:type="character" w:customStyle="1" w:styleId="CommentTextChar">
    <w:name w:val="Comment Text Char"/>
    <w:link w:val="CommentText"/>
    <w:semiHidden/>
    <w:rsid w:val="002F5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3486">
      <w:bodyDiv w:val="1"/>
      <w:marLeft w:val="0"/>
      <w:marRight w:val="0"/>
      <w:marTop w:val="0"/>
      <w:marBottom w:val="0"/>
      <w:divBdr>
        <w:top w:val="none" w:sz="0" w:space="0" w:color="auto"/>
        <w:left w:val="none" w:sz="0" w:space="0" w:color="auto"/>
        <w:bottom w:val="none" w:sz="0" w:space="0" w:color="auto"/>
        <w:right w:val="none" w:sz="0" w:space="0" w:color="auto"/>
      </w:divBdr>
    </w:div>
    <w:div w:id="698311765">
      <w:bodyDiv w:val="1"/>
      <w:marLeft w:val="0"/>
      <w:marRight w:val="0"/>
      <w:marTop w:val="0"/>
      <w:marBottom w:val="0"/>
      <w:divBdr>
        <w:top w:val="none" w:sz="0" w:space="0" w:color="auto"/>
        <w:left w:val="none" w:sz="0" w:space="0" w:color="auto"/>
        <w:bottom w:val="none" w:sz="0" w:space="0" w:color="auto"/>
        <w:right w:val="none" w:sz="0" w:space="0" w:color="auto"/>
      </w:divBdr>
    </w:div>
    <w:div w:id="861281221">
      <w:bodyDiv w:val="1"/>
      <w:marLeft w:val="0"/>
      <w:marRight w:val="0"/>
      <w:marTop w:val="0"/>
      <w:marBottom w:val="0"/>
      <w:divBdr>
        <w:top w:val="none" w:sz="0" w:space="0" w:color="auto"/>
        <w:left w:val="none" w:sz="0" w:space="0" w:color="auto"/>
        <w:bottom w:val="none" w:sz="0" w:space="0" w:color="auto"/>
        <w:right w:val="none" w:sz="0" w:space="0" w:color="auto"/>
      </w:divBdr>
    </w:div>
    <w:div w:id="1006593173">
      <w:bodyDiv w:val="1"/>
      <w:marLeft w:val="0"/>
      <w:marRight w:val="0"/>
      <w:marTop w:val="0"/>
      <w:marBottom w:val="0"/>
      <w:divBdr>
        <w:top w:val="none" w:sz="0" w:space="0" w:color="auto"/>
        <w:left w:val="none" w:sz="0" w:space="0" w:color="auto"/>
        <w:bottom w:val="none" w:sz="0" w:space="0" w:color="auto"/>
        <w:right w:val="none" w:sz="0" w:space="0" w:color="auto"/>
      </w:divBdr>
    </w:div>
    <w:div w:id="1742870334">
      <w:bodyDiv w:val="1"/>
      <w:marLeft w:val="0"/>
      <w:marRight w:val="0"/>
      <w:marTop w:val="0"/>
      <w:marBottom w:val="0"/>
      <w:divBdr>
        <w:top w:val="none" w:sz="0" w:space="0" w:color="auto"/>
        <w:left w:val="none" w:sz="0" w:space="0" w:color="auto"/>
        <w:bottom w:val="none" w:sz="0" w:space="0" w:color="auto"/>
        <w:right w:val="none" w:sz="0" w:space="0" w:color="auto"/>
      </w:divBdr>
    </w:div>
    <w:div w:id="1787918474">
      <w:bodyDiv w:val="1"/>
      <w:marLeft w:val="0"/>
      <w:marRight w:val="0"/>
      <w:marTop w:val="0"/>
      <w:marBottom w:val="0"/>
      <w:divBdr>
        <w:top w:val="none" w:sz="0" w:space="0" w:color="auto"/>
        <w:left w:val="none" w:sz="0" w:space="0" w:color="auto"/>
        <w:bottom w:val="none" w:sz="0" w:space="0" w:color="auto"/>
        <w:right w:val="none" w:sz="0" w:space="0" w:color="auto"/>
      </w:divBdr>
    </w:div>
    <w:div w:id="191820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_ipacbc@mrrb.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B2757-470B-4599-9358-3975D60BC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22</Pages>
  <Words>7639</Words>
  <Characters>39207</Characters>
  <Application>Microsoft Office Word</Application>
  <DocSecurity>0</DocSecurity>
  <Lines>326</Lines>
  <Paragraphs>93</Paragraphs>
  <ScaleCrop>false</ScaleCrop>
  <HeadingPairs>
    <vt:vector size="2" baseType="variant">
      <vt:variant>
        <vt:lpstr>Title</vt:lpstr>
      </vt:variant>
      <vt:variant>
        <vt:i4>1</vt:i4>
      </vt:variant>
    </vt:vector>
  </HeadingPairs>
  <TitlesOfParts>
    <vt:vector size="1" baseType="lpstr">
      <vt:lpstr>Subsidy contract</vt:lpstr>
    </vt:vector>
  </TitlesOfParts>
  <Company/>
  <LinksUpToDate>false</LinksUpToDate>
  <CharactersWithSpaces>46753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Subsidy contract</dc:title>
  <dc:creator>MDzhoganova</dc:creator>
  <cp:lastModifiedBy>NEVIANA LUBOMIROVA IONOVA</cp:lastModifiedBy>
  <cp:revision>11</cp:revision>
  <cp:lastPrinted>2015-10-09T06:51:00Z</cp:lastPrinted>
  <dcterms:created xsi:type="dcterms:W3CDTF">2022-12-16T10:18:00Z</dcterms:created>
  <dcterms:modified xsi:type="dcterms:W3CDTF">2023-06-06T09:08:00Z</dcterms:modified>
</cp:coreProperties>
</file>